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46A4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0D937D60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46AAA41F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1AA87321" w14:textId="640E161D" w:rsidR="00A56583" w:rsidRDefault="00A56583" w:rsidP="00626A0A">
      <w:pPr>
        <w:jc w:val="center"/>
        <w:rPr>
          <w:b/>
          <w:bCs/>
          <w:color w:val="007BB8"/>
          <w:lang w:val="en-US"/>
        </w:rPr>
      </w:pPr>
      <w:r>
        <w:rPr>
          <w:noProof/>
        </w:rPr>
        <w:drawing>
          <wp:inline distT="0" distB="0" distL="0" distR="0" wp14:anchorId="0B7352D8" wp14:editId="34B019B5">
            <wp:extent cx="5734524" cy="4518660"/>
            <wp:effectExtent l="0" t="0" r="0" b="0"/>
            <wp:docPr id="1" name="Picture 1" descr="Gamification in Education: Top 9 Bes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amification in Education: Top 9 Best 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0428" cy="4531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54FA87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463B1265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4ACEFC09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44104640" w14:textId="633D8973" w:rsidR="00626A0A" w:rsidRDefault="00626A0A" w:rsidP="00626A0A">
      <w:pPr>
        <w:jc w:val="center"/>
        <w:rPr>
          <w:b/>
          <w:bCs/>
          <w:color w:val="007BB8"/>
          <w:lang w:val="en-US"/>
        </w:rPr>
      </w:pPr>
      <w:r w:rsidRPr="00082B18">
        <w:rPr>
          <w:b/>
          <w:bCs/>
          <w:color w:val="007BB8"/>
          <w:lang w:val="en-US"/>
        </w:rPr>
        <w:t xml:space="preserve">REPORT ON WORKSHOPS ON </w:t>
      </w:r>
      <w:r w:rsidR="00A56583" w:rsidRPr="00A56583">
        <w:rPr>
          <w:b/>
          <w:bCs/>
          <w:color w:val="007BB8"/>
          <w:lang w:val="en-US"/>
        </w:rPr>
        <w:t xml:space="preserve">GAMIFIED LEARNING </w:t>
      </w:r>
      <w:r w:rsidRPr="00082B18">
        <w:rPr>
          <w:b/>
          <w:bCs/>
          <w:color w:val="007BB8"/>
          <w:lang w:val="en-US"/>
        </w:rPr>
        <w:t>METHOD</w:t>
      </w:r>
      <w:r w:rsidR="00A56583">
        <w:rPr>
          <w:b/>
          <w:bCs/>
          <w:color w:val="007BB8"/>
          <w:lang w:val="en-US"/>
        </w:rPr>
        <w:t>OLOGY</w:t>
      </w:r>
    </w:p>
    <w:p w14:paraId="5916B9DE" w14:textId="1CCF4551" w:rsidR="00A56583" w:rsidRDefault="00A56583" w:rsidP="00626A0A">
      <w:pPr>
        <w:jc w:val="center"/>
        <w:rPr>
          <w:b/>
          <w:bCs/>
          <w:color w:val="007BB8"/>
          <w:lang w:val="en-US"/>
        </w:rPr>
      </w:pPr>
      <w:r w:rsidRPr="00A56583">
        <w:rPr>
          <w:b/>
          <w:bCs/>
          <w:color w:val="007BB8"/>
          <w:lang w:val="en-US"/>
        </w:rPr>
        <w:t>Eduard Muntaner-Perich</w:t>
      </w:r>
    </w:p>
    <w:p w14:paraId="5C35DFAD" w14:textId="4454F805" w:rsidR="00A56583" w:rsidRDefault="00A56583" w:rsidP="00626A0A">
      <w:pPr>
        <w:jc w:val="center"/>
        <w:rPr>
          <w:b/>
          <w:bCs/>
          <w:color w:val="007BB8"/>
          <w:lang w:val="en-US"/>
        </w:rPr>
      </w:pPr>
      <w:r w:rsidRPr="00A56583">
        <w:rPr>
          <w:b/>
          <w:bCs/>
          <w:color w:val="007BB8"/>
          <w:lang w:val="en-US"/>
        </w:rPr>
        <w:t>Leuven-31/5/2024</w:t>
      </w:r>
    </w:p>
    <w:p w14:paraId="1A33542B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6C219DC3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527536DD" w14:textId="77777777" w:rsidR="00A56583" w:rsidRDefault="00A56583" w:rsidP="00626A0A">
      <w:pPr>
        <w:jc w:val="center"/>
        <w:rPr>
          <w:b/>
          <w:bCs/>
          <w:color w:val="007BB8"/>
          <w:lang w:val="en-US"/>
        </w:rPr>
      </w:pPr>
    </w:p>
    <w:p w14:paraId="12F49D44" w14:textId="77777777" w:rsidR="00A56583" w:rsidRPr="00082B18" w:rsidRDefault="00A56583" w:rsidP="00626A0A">
      <w:pPr>
        <w:jc w:val="center"/>
        <w:rPr>
          <w:b/>
          <w:bCs/>
          <w:color w:val="007BB8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3"/>
        <w:gridCol w:w="6837"/>
      </w:tblGrid>
      <w:tr w:rsidR="00626A0A" w14:paraId="7F535E58" w14:textId="77777777" w:rsidTr="003E4FF5">
        <w:tc>
          <w:tcPr>
            <w:tcW w:w="1481" w:type="dxa"/>
          </w:tcPr>
          <w:p w14:paraId="3F63D48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NAME OF THE METHOD</w:t>
            </w:r>
          </w:p>
        </w:tc>
        <w:tc>
          <w:tcPr>
            <w:tcW w:w="7149" w:type="dxa"/>
          </w:tcPr>
          <w:p w14:paraId="73DCF942" w14:textId="1826CB01" w:rsidR="00626A0A" w:rsidRDefault="00FB5311" w:rsidP="005E1005">
            <w:pPr>
              <w:rPr>
                <w:lang w:val="en-US"/>
              </w:rPr>
            </w:pPr>
            <w:r>
              <w:rPr>
                <w:lang w:val="en-US"/>
              </w:rPr>
              <w:t>Gamified Learning</w:t>
            </w:r>
          </w:p>
        </w:tc>
      </w:tr>
      <w:tr w:rsidR="00626A0A" w14:paraId="7CF8675B" w14:textId="77777777" w:rsidTr="003E4FF5">
        <w:tc>
          <w:tcPr>
            <w:tcW w:w="1481" w:type="dxa"/>
          </w:tcPr>
          <w:p w14:paraId="3C57627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TRAINER</w:t>
            </w:r>
          </w:p>
        </w:tc>
        <w:tc>
          <w:tcPr>
            <w:tcW w:w="7149" w:type="dxa"/>
          </w:tcPr>
          <w:p w14:paraId="7F691285" w14:textId="354D1C1A" w:rsidR="00626A0A" w:rsidRDefault="00FB5311" w:rsidP="005E1005">
            <w:pPr>
              <w:rPr>
                <w:lang w:val="en-US"/>
              </w:rPr>
            </w:pPr>
            <w:r>
              <w:rPr>
                <w:lang w:val="en-US"/>
              </w:rPr>
              <w:t>Eduard Muntaner-Perich</w:t>
            </w:r>
          </w:p>
        </w:tc>
      </w:tr>
      <w:tr w:rsidR="00626A0A" w14:paraId="601A736A" w14:textId="77777777" w:rsidTr="003E4FF5">
        <w:tc>
          <w:tcPr>
            <w:tcW w:w="1481" w:type="dxa"/>
          </w:tcPr>
          <w:p w14:paraId="60A215C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WHEN-WHERE</w:t>
            </w:r>
          </w:p>
        </w:tc>
        <w:tc>
          <w:tcPr>
            <w:tcW w:w="7149" w:type="dxa"/>
          </w:tcPr>
          <w:p w14:paraId="45296527" w14:textId="77777777" w:rsidR="00626A0A" w:rsidRDefault="00626A0A" w:rsidP="005E1005">
            <w:pPr>
              <w:rPr>
                <w:lang w:val="en-US"/>
              </w:rPr>
            </w:pPr>
            <w:r>
              <w:rPr>
                <w:lang w:val="en-US"/>
              </w:rPr>
              <w:t>Leuven-31/5/2024</w:t>
            </w:r>
          </w:p>
        </w:tc>
      </w:tr>
      <w:tr w:rsidR="00626A0A" w14:paraId="58F9570B" w14:textId="77777777" w:rsidTr="003E4FF5">
        <w:tc>
          <w:tcPr>
            <w:tcW w:w="1481" w:type="dxa"/>
          </w:tcPr>
          <w:p w14:paraId="71CA9913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 xml:space="preserve">MICROTEACHING TOPIC </w:t>
            </w:r>
          </w:p>
        </w:tc>
        <w:tc>
          <w:tcPr>
            <w:tcW w:w="7149" w:type="dxa"/>
          </w:tcPr>
          <w:p w14:paraId="74E1B0AF" w14:textId="77777777" w:rsidR="00F80B9C" w:rsidRPr="00FB5311" w:rsidRDefault="004A54CA" w:rsidP="00FB5311">
            <w:pPr>
              <w:numPr>
                <w:ilvl w:val="0"/>
                <w:numId w:val="4"/>
              </w:numPr>
              <w:rPr>
                <w:lang w:val="es-ES"/>
              </w:rPr>
            </w:pPr>
            <w:proofErr w:type="spellStart"/>
            <w:r w:rsidRPr="00FB5311">
              <w:rPr>
                <w:lang w:val="es-ES"/>
              </w:rPr>
              <w:t>Gamified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learning</w:t>
            </w:r>
            <w:proofErr w:type="spellEnd"/>
          </w:p>
          <w:p w14:paraId="11442F79" w14:textId="77777777" w:rsidR="00F80B9C" w:rsidRPr="00FB5311" w:rsidRDefault="004A54CA" w:rsidP="00FB5311">
            <w:pPr>
              <w:numPr>
                <w:ilvl w:val="1"/>
                <w:numId w:val="4"/>
              </w:numPr>
              <w:rPr>
                <w:lang w:val="es-ES"/>
              </w:rPr>
            </w:pPr>
            <w:r w:rsidRPr="00FB5311">
              <w:rPr>
                <w:lang w:val="es-ES"/>
              </w:rPr>
              <w:t xml:space="preserve">Uses </w:t>
            </w:r>
            <w:proofErr w:type="spellStart"/>
            <w:r w:rsidRPr="00FB5311">
              <w:rPr>
                <w:lang w:val="es-ES"/>
              </w:rPr>
              <w:t>elements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of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game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design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to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construct</w:t>
            </w:r>
            <w:proofErr w:type="spellEnd"/>
            <w:r w:rsidRPr="00FB5311">
              <w:rPr>
                <w:lang w:val="es-ES"/>
              </w:rPr>
              <w:t xml:space="preserve">  </w:t>
            </w:r>
            <w:proofErr w:type="spellStart"/>
            <w:r w:rsidRPr="00FB5311">
              <w:rPr>
                <w:lang w:val="es-ES"/>
              </w:rPr>
              <w:t>engaging</w:t>
            </w:r>
            <w:proofErr w:type="spellEnd"/>
            <w:r w:rsidRPr="00FB5311">
              <w:rPr>
                <w:lang w:val="es-ES"/>
              </w:rPr>
              <w:t xml:space="preserve"> and </w:t>
            </w:r>
            <w:proofErr w:type="spellStart"/>
            <w:r w:rsidRPr="00FB5311">
              <w:rPr>
                <w:lang w:val="es-ES"/>
              </w:rPr>
              <w:t>playful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learning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activities</w:t>
            </w:r>
            <w:proofErr w:type="spellEnd"/>
            <w:r w:rsidRPr="00FB5311">
              <w:rPr>
                <w:lang w:val="es-ES"/>
              </w:rPr>
              <w:t>.</w:t>
            </w:r>
          </w:p>
          <w:p w14:paraId="7FDDFF35" w14:textId="77777777" w:rsidR="00F80B9C" w:rsidRPr="00FB5311" w:rsidRDefault="004A54CA" w:rsidP="00FB5311">
            <w:pPr>
              <w:numPr>
                <w:ilvl w:val="1"/>
                <w:numId w:val="4"/>
              </w:numPr>
              <w:rPr>
                <w:lang w:val="es-ES"/>
              </w:rPr>
            </w:pPr>
            <w:proofErr w:type="spellStart"/>
            <w:r w:rsidRPr="00FB5311">
              <w:rPr>
                <w:lang w:val="es-ES"/>
              </w:rPr>
              <w:t>Learning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is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made</w:t>
            </w:r>
            <w:proofErr w:type="spellEnd"/>
            <w:r w:rsidRPr="00FB5311">
              <w:rPr>
                <w:lang w:val="es-ES"/>
              </w:rPr>
              <w:t xml:space="preserve"> </w:t>
            </w:r>
            <w:proofErr w:type="spellStart"/>
            <w:r w:rsidRPr="00FB5311">
              <w:rPr>
                <w:lang w:val="es-ES"/>
              </w:rPr>
              <w:t>game-like</w:t>
            </w:r>
            <w:proofErr w:type="spellEnd"/>
            <w:r w:rsidRPr="00FB5311">
              <w:rPr>
                <w:lang w:val="es-ES"/>
              </w:rPr>
              <w:t>.</w:t>
            </w:r>
          </w:p>
          <w:p w14:paraId="045F5981" w14:textId="4F330F60" w:rsidR="00626A0A" w:rsidRDefault="00626A0A" w:rsidP="00981DE2">
            <w:pPr>
              <w:rPr>
                <w:lang w:val="en-US"/>
              </w:rPr>
            </w:pPr>
          </w:p>
        </w:tc>
      </w:tr>
      <w:tr w:rsidR="00626A0A" w14:paraId="51A2B557" w14:textId="77777777" w:rsidTr="003E4FF5">
        <w:tc>
          <w:tcPr>
            <w:tcW w:w="1481" w:type="dxa"/>
          </w:tcPr>
          <w:p w14:paraId="708D2F23" w14:textId="3DBB206E" w:rsidR="00626A0A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EDUCATION L</w:t>
            </w:r>
            <w:r w:rsidR="00321FF3">
              <w:rPr>
                <w:b/>
                <w:bCs/>
                <w:color w:val="007BB8"/>
                <w:lang w:val="en-US"/>
              </w:rPr>
              <w:t>E</w:t>
            </w:r>
            <w:r>
              <w:rPr>
                <w:b/>
                <w:bCs/>
                <w:color w:val="007BB8"/>
                <w:lang w:val="en-US"/>
              </w:rPr>
              <w:t>VEL</w:t>
            </w:r>
          </w:p>
        </w:tc>
        <w:tc>
          <w:tcPr>
            <w:tcW w:w="7149" w:type="dxa"/>
          </w:tcPr>
          <w:p w14:paraId="7356525D" w14:textId="01664399" w:rsidR="00626A0A" w:rsidRPr="00082B18" w:rsidRDefault="00666942" w:rsidP="005E1005">
            <w:pPr>
              <w:rPr>
                <w:lang w:val="en-US"/>
              </w:rPr>
            </w:pPr>
            <w:r>
              <w:rPr>
                <w:lang w:val="it-IT"/>
              </w:rPr>
              <w:t xml:space="preserve">All levels: </w:t>
            </w:r>
            <w:r w:rsidRPr="00666942">
              <w:rPr>
                <w:lang w:val="it-IT"/>
              </w:rPr>
              <w:t>Kindergarten, Primary</w:t>
            </w:r>
            <w:r>
              <w:rPr>
                <w:lang w:val="it-IT"/>
              </w:rPr>
              <w:t>, Secondary, Higher Education (designers of learning experiences)</w:t>
            </w:r>
          </w:p>
        </w:tc>
      </w:tr>
      <w:tr w:rsidR="00626A0A" w14:paraId="1D7B1893" w14:textId="77777777" w:rsidTr="003E4FF5">
        <w:tc>
          <w:tcPr>
            <w:tcW w:w="1481" w:type="dxa"/>
          </w:tcPr>
          <w:p w14:paraId="6A13B8AC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PREPARATION BY THE TRAINER</w:t>
            </w:r>
          </w:p>
        </w:tc>
        <w:tc>
          <w:tcPr>
            <w:tcW w:w="7149" w:type="dxa"/>
          </w:tcPr>
          <w:p w14:paraId="500013FF" w14:textId="77777777" w:rsidR="00626A0A" w:rsidRDefault="00626A0A" w:rsidP="005E1005">
            <w:pPr>
              <w:rPr>
                <w:lang w:val="en-US"/>
              </w:rPr>
            </w:pPr>
          </w:p>
          <w:p w14:paraId="1AC044E7" w14:textId="23F6CD38" w:rsidR="00321FF3" w:rsidRDefault="00FB5311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Participation</w:t>
            </w:r>
            <w:r w:rsidR="00FF2F62">
              <w:rPr>
                <w:lang w:val="en-US"/>
              </w:rPr>
              <w:t xml:space="preserve"> in the online sessions and face-to</w:t>
            </w:r>
            <w:r>
              <w:rPr>
                <w:lang w:val="en-US"/>
              </w:rPr>
              <w:t>-face sessions about the Gamified Learning.</w:t>
            </w:r>
          </w:p>
          <w:p w14:paraId="50FAE9FE" w14:textId="3C2998E3" w:rsidR="00FF2F62" w:rsidRPr="00FB5311" w:rsidRDefault="00FF2F62" w:rsidP="003F4F50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 w:rsidRPr="00FB5311">
              <w:rPr>
                <w:lang w:val="en-US"/>
              </w:rPr>
              <w:t>Read</w:t>
            </w:r>
            <w:r w:rsidR="00FB5311" w:rsidRPr="00FB5311">
              <w:rPr>
                <w:lang w:val="en-US"/>
              </w:rPr>
              <w:t xml:space="preserve">ing </w:t>
            </w:r>
            <w:r w:rsidR="0031442F" w:rsidRPr="00FB5311">
              <w:rPr>
                <w:lang w:val="en-US"/>
              </w:rPr>
              <w:t xml:space="preserve">carefully the template of the G.A.M.E method in the </w:t>
            </w:r>
            <w:hyperlink r:id="rId6" w:history="1">
              <w:proofErr w:type="spellStart"/>
              <w:r w:rsidR="0031442F" w:rsidRPr="00FB5311">
                <w:rPr>
                  <w:rStyle w:val="Hyperlink"/>
                  <w:lang w:val="en-US"/>
                </w:rPr>
                <w:t>Acadimia</w:t>
              </w:r>
              <w:proofErr w:type="spellEnd"/>
              <w:r w:rsidR="0031442F" w:rsidRPr="00FB5311">
                <w:rPr>
                  <w:rStyle w:val="Hyperlink"/>
                  <w:lang w:val="en-US"/>
                </w:rPr>
                <w:t xml:space="preserve"> Joint Curriculum document</w:t>
              </w:r>
            </w:hyperlink>
            <w:r w:rsidR="00FB5311">
              <w:rPr>
                <w:lang w:val="en-US"/>
              </w:rPr>
              <w:t xml:space="preserve"> </w:t>
            </w:r>
          </w:p>
          <w:p w14:paraId="46B7A541" w14:textId="70FF8881" w:rsidR="00FB5311" w:rsidRDefault="00FB5311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Reading carefully a presentation about the method that was used by HI during first trainings for partners.</w:t>
            </w:r>
          </w:p>
          <w:p w14:paraId="267E1F1C" w14:textId="4E725610" w:rsidR="0031442F" w:rsidRDefault="003F7B24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Design</w:t>
            </w:r>
            <w:r w:rsidR="00FB5311">
              <w:rPr>
                <w:lang w:val="en-US"/>
              </w:rPr>
              <w:t>ing a short session with theory and practice for the microteaching in Leuven.</w:t>
            </w:r>
          </w:p>
          <w:p w14:paraId="58FA82DC" w14:textId="5894B2CD" w:rsidR="00321FF3" w:rsidRPr="00FB5311" w:rsidRDefault="00FB5311" w:rsidP="00FB5311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Preparing a Google Slides presentation.</w:t>
            </w:r>
          </w:p>
        </w:tc>
      </w:tr>
      <w:tr w:rsidR="00626A0A" w14:paraId="505F6A9C" w14:textId="77777777" w:rsidTr="003E4FF5">
        <w:tc>
          <w:tcPr>
            <w:tcW w:w="1481" w:type="dxa"/>
          </w:tcPr>
          <w:p w14:paraId="166A936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SUGGESTIONS ON THE RESOURCES</w:t>
            </w:r>
          </w:p>
        </w:tc>
        <w:tc>
          <w:tcPr>
            <w:tcW w:w="7149" w:type="dxa"/>
          </w:tcPr>
          <w:p w14:paraId="31A3D80B" w14:textId="77777777" w:rsidR="00626A0A" w:rsidRDefault="00626A0A" w:rsidP="005E1005">
            <w:pPr>
              <w:rPr>
                <w:lang w:val="en-US"/>
              </w:rPr>
            </w:pPr>
          </w:p>
          <w:p w14:paraId="5F8B7742" w14:textId="4B06BB5A" w:rsidR="005405EE" w:rsidRDefault="00FB5311" w:rsidP="00FB5311">
            <w:pPr>
              <w:pStyle w:val="ListParagraph"/>
              <w:numPr>
                <w:ilvl w:val="0"/>
                <w:numId w:val="6"/>
              </w:numPr>
              <w:rPr>
                <w:lang w:val="en-US"/>
              </w:rPr>
            </w:pPr>
            <w:r w:rsidRPr="00FB5311">
              <w:rPr>
                <w:lang w:val="en-US"/>
              </w:rPr>
              <w:t>Game_10_ppt_EN is no available in Drive folders.</w:t>
            </w:r>
          </w:p>
          <w:p w14:paraId="5C4E4C5A" w14:textId="2ED35DA3" w:rsidR="00FB5311" w:rsidRDefault="00FB5311" w:rsidP="00FB5311">
            <w:pPr>
              <w:pStyle w:val="ListParagraph"/>
              <w:numPr>
                <w:ilvl w:val="0"/>
                <w:numId w:val="6"/>
              </w:numPr>
              <w:rPr>
                <w:lang w:val="en-US"/>
              </w:rPr>
            </w:pPr>
            <w:r>
              <w:rPr>
                <w:lang w:val="en-US"/>
              </w:rPr>
              <w:t>The MIRO link</w:t>
            </w:r>
            <w:r w:rsidR="003E4FF5">
              <w:rPr>
                <w:lang w:val="en-US"/>
              </w:rPr>
              <w:t xml:space="preserve"> in the curriculum</w:t>
            </w:r>
            <w:r>
              <w:rPr>
                <w:lang w:val="en-US"/>
              </w:rPr>
              <w:t xml:space="preserve"> is just for viewing, you </w:t>
            </w:r>
            <w:proofErr w:type="spellStart"/>
            <w:r>
              <w:rPr>
                <w:lang w:val="en-US"/>
              </w:rPr>
              <w:t>can not</w:t>
            </w:r>
            <w:proofErr w:type="spellEnd"/>
            <w:r>
              <w:rPr>
                <w:lang w:val="en-US"/>
              </w:rPr>
              <w:t xml:space="preserve"> use it or </w:t>
            </w:r>
            <w:proofErr w:type="spellStart"/>
            <w:r>
              <w:rPr>
                <w:lang w:val="en-US"/>
              </w:rPr>
              <w:t>modifiy</w:t>
            </w:r>
            <w:proofErr w:type="spellEnd"/>
            <w:r>
              <w:rPr>
                <w:lang w:val="en-US"/>
              </w:rPr>
              <w:t xml:space="preserve"> it.</w:t>
            </w:r>
          </w:p>
          <w:p w14:paraId="7DBC0ABB" w14:textId="6CBDC3E6" w:rsidR="003E4FF5" w:rsidRPr="00FB5311" w:rsidRDefault="003E4FF5" w:rsidP="00FB5311">
            <w:pPr>
              <w:pStyle w:val="ListParagraph"/>
              <w:numPr>
                <w:ilvl w:val="0"/>
                <w:numId w:val="6"/>
              </w:numPr>
              <w:rPr>
                <w:lang w:val="en-US"/>
              </w:rPr>
            </w:pPr>
            <w:r>
              <w:rPr>
                <w:lang w:val="en-US"/>
              </w:rPr>
              <w:t>There is need for a practical explanation on how to gamify using this methods. Steps and examples. Materials are only theory and the MIRO that can’t be used.</w:t>
            </w:r>
          </w:p>
          <w:p w14:paraId="2DF78376" w14:textId="77777777" w:rsidR="00321FF3" w:rsidRDefault="00321FF3" w:rsidP="005E1005">
            <w:pPr>
              <w:rPr>
                <w:lang w:val="en-US"/>
              </w:rPr>
            </w:pPr>
          </w:p>
          <w:p w14:paraId="54A17056" w14:textId="77777777" w:rsidR="00321FF3" w:rsidRDefault="00321FF3" w:rsidP="005E1005">
            <w:pPr>
              <w:rPr>
                <w:lang w:val="en-US"/>
              </w:rPr>
            </w:pPr>
          </w:p>
        </w:tc>
      </w:tr>
      <w:tr w:rsidR="00626A0A" w14:paraId="49A1E8A3" w14:textId="77777777" w:rsidTr="003E4FF5">
        <w:tc>
          <w:tcPr>
            <w:tcW w:w="1481" w:type="dxa"/>
          </w:tcPr>
          <w:p w14:paraId="7789B49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WHAT WE DID -APPLICATION</w:t>
            </w:r>
          </w:p>
        </w:tc>
        <w:tc>
          <w:tcPr>
            <w:tcW w:w="7149" w:type="dxa"/>
          </w:tcPr>
          <w:p w14:paraId="78E10CF8" w14:textId="77777777" w:rsidR="00626A0A" w:rsidRDefault="00626A0A" w:rsidP="005E1005">
            <w:pPr>
              <w:rPr>
                <w:lang w:val="en-US"/>
              </w:rPr>
            </w:pPr>
            <w:r>
              <w:rPr>
                <w:lang w:val="en-US"/>
              </w:rPr>
              <w:t>Steps:</w:t>
            </w:r>
          </w:p>
          <w:p w14:paraId="6CBB6E51" w14:textId="779EEB97" w:rsidR="00626A0A" w:rsidRDefault="005405EE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The method was brie</w:t>
            </w:r>
            <w:r w:rsidR="003E4FF5">
              <w:rPr>
                <w:lang w:val="en-US"/>
              </w:rPr>
              <w:t>fly presented with a presentation.</w:t>
            </w:r>
          </w:p>
          <w:p w14:paraId="26C0F4E5" w14:textId="2B5AF777" w:rsidR="003E4FF5" w:rsidRDefault="003E4FF5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We discussed briefly about the availability of the resources.</w:t>
            </w:r>
          </w:p>
          <w:p w14:paraId="6D840CBD" w14:textId="1E38EF39" w:rsidR="00626A0A" w:rsidRDefault="005405EE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 xml:space="preserve">The participants in the micro-teaching </w:t>
            </w:r>
            <w:r w:rsidR="003E4FF5">
              <w:rPr>
                <w:lang w:val="en-US"/>
              </w:rPr>
              <w:t>participated in an exercise:</w:t>
            </w:r>
          </w:p>
          <w:p w14:paraId="280723B7" w14:textId="77777777" w:rsidR="00F80B9C" w:rsidRPr="003E4FF5" w:rsidRDefault="004A54CA" w:rsidP="003E4FF5">
            <w:pPr>
              <w:pStyle w:val="ListParagraph"/>
              <w:numPr>
                <w:ilvl w:val="0"/>
                <w:numId w:val="6"/>
              </w:numPr>
              <w:ind w:left="1105"/>
              <w:rPr>
                <w:sz w:val="20"/>
                <w:lang w:val="es-ES"/>
              </w:rPr>
            </w:pPr>
            <w:r w:rsidRPr="003E4FF5">
              <w:rPr>
                <w:sz w:val="20"/>
                <w:lang w:val="ca-ES"/>
              </w:rPr>
              <w:t xml:space="preserve">Brainstorm and list the </w:t>
            </w:r>
            <w:r w:rsidRPr="003E4FF5">
              <w:rPr>
                <w:bCs/>
                <w:sz w:val="20"/>
                <w:lang w:val="ca-ES"/>
              </w:rPr>
              <w:t>learning outcomes and competences</w:t>
            </w:r>
            <w:r w:rsidRPr="003E4FF5">
              <w:rPr>
                <w:sz w:val="20"/>
                <w:lang w:val="ca-ES"/>
              </w:rPr>
              <w:t xml:space="preserve"> you aim your students to achieve.</w:t>
            </w:r>
          </w:p>
          <w:p w14:paraId="7A3CF176" w14:textId="77777777" w:rsidR="00F80B9C" w:rsidRPr="003E4FF5" w:rsidRDefault="004A54CA" w:rsidP="003E4FF5">
            <w:pPr>
              <w:pStyle w:val="ListParagraph"/>
              <w:numPr>
                <w:ilvl w:val="0"/>
                <w:numId w:val="6"/>
              </w:numPr>
              <w:ind w:left="1105"/>
              <w:rPr>
                <w:sz w:val="20"/>
                <w:lang w:val="es-ES"/>
              </w:rPr>
            </w:pPr>
            <w:r w:rsidRPr="003E4FF5">
              <w:rPr>
                <w:bCs/>
                <w:sz w:val="20"/>
                <w:lang w:val="ca-ES"/>
              </w:rPr>
              <w:t>Storyline: Create a narrative that aligns with the learning objectives.</w:t>
            </w:r>
          </w:p>
          <w:p w14:paraId="76298100" w14:textId="77777777" w:rsidR="00F80B9C" w:rsidRPr="003E4FF5" w:rsidRDefault="004A54CA" w:rsidP="003E4FF5">
            <w:pPr>
              <w:pStyle w:val="ListParagraph"/>
              <w:numPr>
                <w:ilvl w:val="0"/>
                <w:numId w:val="6"/>
              </w:numPr>
              <w:ind w:left="1105"/>
              <w:rPr>
                <w:sz w:val="20"/>
                <w:lang w:val="es-ES"/>
              </w:rPr>
            </w:pPr>
            <w:r w:rsidRPr="003E4FF5">
              <w:rPr>
                <w:bCs/>
                <w:sz w:val="20"/>
                <w:lang w:val="ca-ES"/>
              </w:rPr>
              <w:t>Challenges: Define obstacles or tasks that align with learning goals.</w:t>
            </w:r>
          </w:p>
          <w:p w14:paraId="6310CA39" w14:textId="77777777" w:rsidR="00F80B9C" w:rsidRPr="003E4FF5" w:rsidRDefault="004A54CA" w:rsidP="003E4FF5">
            <w:pPr>
              <w:pStyle w:val="ListParagraph"/>
              <w:numPr>
                <w:ilvl w:val="0"/>
                <w:numId w:val="6"/>
              </w:numPr>
              <w:ind w:left="1105"/>
              <w:rPr>
                <w:sz w:val="20"/>
                <w:lang w:val="es-ES"/>
              </w:rPr>
            </w:pPr>
            <w:r w:rsidRPr="003E4FF5">
              <w:rPr>
                <w:bCs/>
                <w:sz w:val="20"/>
                <w:lang w:val="ca-ES"/>
              </w:rPr>
              <w:t>Payoff (motivation): determine rewars or points systems.</w:t>
            </w:r>
          </w:p>
          <w:p w14:paraId="107DEAB5" w14:textId="7DD6EE5A" w:rsidR="00626A0A" w:rsidRPr="003E4FF5" w:rsidRDefault="003E4FF5" w:rsidP="003E4FF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Discussion between all the participants.</w:t>
            </w:r>
          </w:p>
        </w:tc>
      </w:tr>
      <w:tr w:rsidR="00626A0A" w14:paraId="06F521E1" w14:textId="77777777" w:rsidTr="003E4FF5">
        <w:tc>
          <w:tcPr>
            <w:tcW w:w="1481" w:type="dxa"/>
          </w:tcPr>
          <w:p w14:paraId="6366889C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 xml:space="preserve">FEEDEBACK FROM TRAINEES </w:t>
            </w:r>
          </w:p>
        </w:tc>
        <w:tc>
          <w:tcPr>
            <w:tcW w:w="7149" w:type="dxa"/>
          </w:tcPr>
          <w:p w14:paraId="08C4EABF" w14:textId="77777777" w:rsidR="00626A0A" w:rsidRDefault="00626A0A" w:rsidP="005E1005">
            <w:pPr>
              <w:rPr>
                <w:lang w:val="en-US"/>
              </w:rPr>
            </w:pPr>
          </w:p>
          <w:p w14:paraId="02A4CA64" w14:textId="5F731B23" w:rsidR="00321FF3" w:rsidRDefault="00342C33" w:rsidP="00AC61A3">
            <w:pPr>
              <w:rPr>
                <w:lang w:val="en-US"/>
              </w:rPr>
            </w:pPr>
            <w:r>
              <w:rPr>
                <w:lang w:val="en-US"/>
              </w:rPr>
              <w:t xml:space="preserve">There </w:t>
            </w:r>
            <w:r w:rsidR="003E4FF5">
              <w:rPr>
                <w:lang w:val="en-US"/>
              </w:rPr>
              <w:t xml:space="preserve">were comments about the possibility of merging the 2 gamification methods in </w:t>
            </w:r>
            <w:proofErr w:type="spellStart"/>
            <w:r w:rsidR="003E4FF5">
              <w:rPr>
                <w:lang w:val="en-US"/>
              </w:rPr>
              <w:t>Acadimia</w:t>
            </w:r>
            <w:proofErr w:type="spellEnd"/>
            <w:r w:rsidR="003E4FF5">
              <w:rPr>
                <w:lang w:val="en-US"/>
              </w:rPr>
              <w:t>. HI staff said that the session was helpful to rethink and redesign what they share in the curriculum, and agreed on creating a “how to” part with examples.</w:t>
            </w:r>
          </w:p>
        </w:tc>
      </w:tr>
    </w:tbl>
    <w:p w14:paraId="2578E3C6" w14:textId="4BD75AF4" w:rsidR="00626A0A" w:rsidRPr="00164EBB" w:rsidRDefault="00626A0A" w:rsidP="00AC61A3">
      <w:pPr>
        <w:rPr>
          <w:lang w:val="en-US"/>
        </w:rPr>
      </w:pPr>
    </w:p>
    <w:sectPr w:rsidR="00626A0A" w:rsidRPr="00164EBB" w:rsidSect="00626A0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587A"/>
    <w:multiLevelType w:val="hybridMultilevel"/>
    <w:tmpl w:val="BE149874"/>
    <w:lvl w:ilvl="0" w:tplc="99E8E0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F43C29"/>
    <w:multiLevelType w:val="hybridMultilevel"/>
    <w:tmpl w:val="66E4923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53439"/>
    <w:multiLevelType w:val="hybridMultilevel"/>
    <w:tmpl w:val="55D68774"/>
    <w:lvl w:ilvl="0" w:tplc="FA5419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CE87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52F5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0CA2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DAFE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8681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D9EE3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D8849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738DA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4FC03887"/>
    <w:multiLevelType w:val="hybridMultilevel"/>
    <w:tmpl w:val="8E4EE9F0"/>
    <w:lvl w:ilvl="0" w:tplc="334E8A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ECAD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1AF4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AF826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5A2D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1C09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6212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96FE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4840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5AC74A70"/>
    <w:multiLevelType w:val="hybridMultilevel"/>
    <w:tmpl w:val="E5AA694E"/>
    <w:lvl w:ilvl="0" w:tplc="63ECE9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38ADC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3D863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2D294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4EA0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CE9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D044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83054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D320B5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65634BB5"/>
    <w:multiLevelType w:val="hybridMultilevel"/>
    <w:tmpl w:val="41A0EE94"/>
    <w:lvl w:ilvl="0" w:tplc="99E8E0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272C8A"/>
    <w:multiLevelType w:val="hybridMultilevel"/>
    <w:tmpl w:val="48623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0F311E"/>
    <w:multiLevelType w:val="hybridMultilevel"/>
    <w:tmpl w:val="002A8DA8"/>
    <w:lvl w:ilvl="0" w:tplc="FE800E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82F1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4CFF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C92F8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19E16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B443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AFE08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AE90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E000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7AF308C2"/>
    <w:multiLevelType w:val="hybridMultilevel"/>
    <w:tmpl w:val="9AFE848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E9798E"/>
    <w:multiLevelType w:val="hybridMultilevel"/>
    <w:tmpl w:val="00BCAA22"/>
    <w:lvl w:ilvl="0" w:tplc="871235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 MT" w:hAnsi="Arial MT" w:hint="default"/>
      </w:rPr>
    </w:lvl>
    <w:lvl w:ilvl="1" w:tplc="F6E2D00A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 MT" w:hAnsi="Arial MT" w:hint="default"/>
      </w:rPr>
    </w:lvl>
    <w:lvl w:ilvl="2" w:tplc="AD7A98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 MT" w:hAnsi="Arial MT" w:hint="default"/>
      </w:rPr>
    </w:lvl>
    <w:lvl w:ilvl="3" w:tplc="B4466E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 MT" w:hAnsi="Arial MT" w:hint="default"/>
      </w:rPr>
    </w:lvl>
    <w:lvl w:ilvl="4" w:tplc="DD2C5B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 MT" w:hAnsi="Arial MT" w:hint="default"/>
      </w:rPr>
    </w:lvl>
    <w:lvl w:ilvl="5" w:tplc="E36AF8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 MT" w:hAnsi="Arial MT" w:hint="default"/>
      </w:rPr>
    </w:lvl>
    <w:lvl w:ilvl="6" w:tplc="BF8AC8E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 MT" w:hAnsi="Arial MT" w:hint="default"/>
      </w:rPr>
    </w:lvl>
    <w:lvl w:ilvl="7" w:tplc="1382D2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 MT" w:hAnsi="Arial MT" w:hint="default"/>
      </w:rPr>
    </w:lvl>
    <w:lvl w:ilvl="8" w:tplc="DDF0DC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 MT" w:hAnsi="Arial MT" w:hint="default"/>
      </w:rPr>
    </w:lvl>
  </w:abstractNum>
  <w:num w:numId="1" w16cid:durableId="318117335">
    <w:abstractNumId w:val="8"/>
  </w:num>
  <w:num w:numId="2" w16cid:durableId="337998289">
    <w:abstractNumId w:val="6"/>
  </w:num>
  <w:num w:numId="3" w16cid:durableId="1039474507">
    <w:abstractNumId w:val="1"/>
  </w:num>
  <w:num w:numId="4" w16cid:durableId="1600065660">
    <w:abstractNumId w:val="9"/>
  </w:num>
  <w:num w:numId="5" w16cid:durableId="1504125373">
    <w:abstractNumId w:val="0"/>
  </w:num>
  <w:num w:numId="6" w16cid:durableId="1295406667">
    <w:abstractNumId w:val="5"/>
  </w:num>
  <w:num w:numId="7" w16cid:durableId="228735236">
    <w:abstractNumId w:val="2"/>
  </w:num>
  <w:num w:numId="8" w16cid:durableId="1773282564">
    <w:abstractNumId w:val="3"/>
  </w:num>
  <w:num w:numId="9" w16cid:durableId="1063261296">
    <w:abstractNumId w:val="4"/>
  </w:num>
  <w:num w:numId="10" w16cid:durableId="5883453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C65"/>
    <w:rsid w:val="0004742B"/>
    <w:rsid w:val="00096254"/>
    <w:rsid w:val="0010167F"/>
    <w:rsid w:val="001E7E15"/>
    <w:rsid w:val="001F4BA1"/>
    <w:rsid w:val="002574DE"/>
    <w:rsid w:val="00297353"/>
    <w:rsid w:val="0031442F"/>
    <w:rsid w:val="00321FF3"/>
    <w:rsid w:val="00342C33"/>
    <w:rsid w:val="003E4FF5"/>
    <w:rsid w:val="003F7B24"/>
    <w:rsid w:val="00470140"/>
    <w:rsid w:val="004A54CA"/>
    <w:rsid w:val="004E50EC"/>
    <w:rsid w:val="004F1E8A"/>
    <w:rsid w:val="00502C3B"/>
    <w:rsid w:val="005405EE"/>
    <w:rsid w:val="005453D8"/>
    <w:rsid w:val="00604632"/>
    <w:rsid w:val="00626A0A"/>
    <w:rsid w:val="00666942"/>
    <w:rsid w:val="00716C65"/>
    <w:rsid w:val="00981DE2"/>
    <w:rsid w:val="00A56583"/>
    <w:rsid w:val="00AC61A3"/>
    <w:rsid w:val="00B35650"/>
    <w:rsid w:val="00C84AB7"/>
    <w:rsid w:val="00CA6EE5"/>
    <w:rsid w:val="00E157AF"/>
    <w:rsid w:val="00EC75FB"/>
    <w:rsid w:val="00F06772"/>
    <w:rsid w:val="00F80B9C"/>
    <w:rsid w:val="00FB5311"/>
    <w:rsid w:val="00FF2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D4CC2"/>
  <w15:chartTrackingRefBased/>
  <w15:docId w15:val="{05C0261B-7A4A-4F98-90F6-FA80617E6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A0A"/>
    <w:rPr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6A0A"/>
    <w:pPr>
      <w:ind w:left="720"/>
      <w:contextualSpacing/>
    </w:pPr>
  </w:style>
  <w:style w:type="table" w:styleId="TableGrid">
    <w:name w:val="Table Grid"/>
    <w:basedOn w:val="TableNormal"/>
    <w:uiPriority w:val="39"/>
    <w:rsid w:val="00626A0A"/>
    <w:pPr>
      <w:spacing w:after="0" w:line="240" w:lineRule="auto"/>
    </w:pPr>
    <w:rPr>
      <w:lang w:val="nl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167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:lang w:val="ca-ES"/>
    </w:rPr>
  </w:style>
  <w:style w:type="character" w:styleId="Hyperlink">
    <w:name w:val="Hyperlink"/>
    <w:basedOn w:val="DefaultParagraphFont"/>
    <w:uiPriority w:val="99"/>
    <w:unhideWhenUsed/>
    <w:rsid w:val="00FF2F6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F2F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6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88886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9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5263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98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159420">
          <w:marLeft w:val="302"/>
          <w:marRight w:val="0"/>
          <w:marTop w:val="5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17176">
          <w:marLeft w:val="864"/>
          <w:marRight w:val="187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99463">
          <w:marLeft w:val="864"/>
          <w:marRight w:val="0"/>
          <w:marTop w:val="3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0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268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8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530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L45LNZ9KXTiwGfqqArItqaU4IsiCBoeg/view?usp=drive_lin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Ifigenia Georgiadou</dc:creator>
  <cp:keywords/>
  <dc:description/>
  <cp:lastModifiedBy>Ifigenia Georgiadou</cp:lastModifiedBy>
  <cp:revision>5</cp:revision>
  <dcterms:created xsi:type="dcterms:W3CDTF">2024-07-16T15:49:00Z</dcterms:created>
  <dcterms:modified xsi:type="dcterms:W3CDTF">2025-03-16T20:06:00Z</dcterms:modified>
</cp:coreProperties>
</file>