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C0FCA8" w14:textId="2479FFB6" w:rsidR="00B60EA9" w:rsidRPr="00B60EA9" w:rsidRDefault="00B60EA9" w:rsidP="00B60EA9">
      <w:pPr>
        <w:jc w:val="center"/>
        <w:rPr>
          <w:b/>
          <w:bCs/>
          <w:color w:val="007BB8"/>
          <w:lang w:val="en-US"/>
        </w:rPr>
      </w:pPr>
      <w:r w:rsidRPr="00B60EA9">
        <w:rPr>
          <w:b/>
          <w:bCs/>
          <w:noProof/>
          <w:color w:val="007BB8"/>
          <w:lang w:val="en-US"/>
        </w:rPr>
        <w:drawing>
          <wp:inline distT="0" distB="0" distL="0" distR="0" wp14:anchorId="2BD9272F" wp14:editId="1F990FE7">
            <wp:extent cx="5135880" cy="6847840"/>
            <wp:effectExtent l="0" t="0" r="7620" b="0"/>
            <wp:docPr id="1068438949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35880" cy="6847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325C732" w14:textId="77777777" w:rsidR="00B60EA9" w:rsidRDefault="00B60EA9" w:rsidP="00626A0A">
      <w:pPr>
        <w:jc w:val="center"/>
        <w:rPr>
          <w:b/>
          <w:bCs/>
          <w:color w:val="007BB8"/>
          <w:lang w:val="el-GR"/>
        </w:rPr>
      </w:pPr>
    </w:p>
    <w:p w14:paraId="44104640" w14:textId="490B844A" w:rsidR="00626A0A" w:rsidRDefault="00626A0A" w:rsidP="00626A0A">
      <w:pPr>
        <w:jc w:val="center"/>
        <w:rPr>
          <w:b/>
          <w:bCs/>
          <w:color w:val="007BB8"/>
          <w:lang w:val="en-US"/>
        </w:rPr>
      </w:pPr>
      <w:r w:rsidRPr="00082B18">
        <w:rPr>
          <w:b/>
          <w:bCs/>
          <w:color w:val="007BB8"/>
          <w:lang w:val="en-US"/>
        </w:rPr>
        <w:t xml:space="preserve">REPORT ON WORKSHOPS ON </w:t>
      </w:r>
      <w:r w:rsidR="00F1682F">
        <w:rPr>
          <w:b/>
          <w:bCs/>
          <w:color w:val="007BB8"/>
          <w:lang w:val="en-US"/>
        </w:rPr>
        <w:t xml:space="preserve">GAME </w:t>
      </w:r>
      <w:r w:rsidRPr="00082B18">
        <w:rPr>
          <w:b/>
          <w:bCs/>
          <w:color w:val="007BB8"/>
          <w:lang w:val="en-US"/>
        </w:rPr>
        <w:t>METHOD</w:t>
      </w:r>
      <w:r w:rsidR="00F1682F">
        <w:rPr>
          <w:b/>
          <w:bCs/>
          <w:color w:val="007BB8"/>
          <w:lang w:val="en-US"/>
        </w:rPr>
        <w:t>OLOGY</w:t>
      </w:r>
    </w:p>
    <w:p w14:paraId="0DF2C95F" w14:textId="53A21568" w:rsidR="00F1682F" w:rsidRPr="00F1682F" w:rsidRDefault="00F1682F" w:rsidP="00626A0A">
      <w:pPr>
        <w:jc w:val="center"/>
        <w:rPr>
          <w:b/>
          <w:bCs/>
          <w:color w:val="004F88"/>
          <w:lang w:val="en-US"/>
        </w:rPr>
      </w:pPr>
      <w:r w:rsidRPr="00F1682F">
        <w:rPr>
          <w:color w:val="004F88"/>
          <w:lang w:val="en-US"/>
        </w:rPr>
        <w:t xml:space="preserve">Marta </w:t>
      </w:r>
      <w:proofErr w:type="spellStart"/>
      <w:r w:rsidRPr="00F1682F">
        <w:rPr>
          <w:color w:val="004F88"/>
          <w:lang w:val="en-US"/>
        </w:rPr>
        <w:t>Peracaula</w:t>
      </w:r>
      <w:proofErr w:type="spellEnd"/>
      <w:r w:rsidRPr="00F1682F">
        <w:rPr>
          <w:color w:val="004F88"/>
          <w:lang w:val="en-US"/>
        </w:rPr>
        <w:t>-Bosch</w:t>
      </w:r>
    </w:p>
    <w:p w14:paraId="1A669783" w14:textId="77777777" w:rsidR="00F1682F" w:rsidRPr="00082B18" w:rsidRDefault="00F1682F" w:rsidP="00626A0A">
      <w:pPr>
        <w:jc w:val="center"/>
        <w:rPr>
          <w:b/>
          <w:bCs/>
          <w:color w:val="007BB8"/>
          <w:lang w:val="en-US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481"/>
        <w:gridCol w:w="7149"/>
      </w:tblGrid>
      <w:tr w:rsidR="00626A0A" w14:paraId="7F535E58" w14:textId="77777777" w:rsidTr="005E1005">
        <w:tc>
          <w:tcPr>
            <w:tcW w:w="1980" w:type="dxa"/>
          </w:tcPr>
          <w:p w14:paraId="3F63D486" w14:textId="77777777" w:rsidR="00626A0A" w:rsidRPr="00082B18" w:rsidRDefault="00626A0A" w:rsidP="005E1005">
            <w:pPr>
              <w:rPr>
                <w:b/>
                <w:bCs/>
                <w:color w:val="007BB8"/>
                <w:lang w:val="en-US"/>
              </w:rPr>
            </w:pPr>
            <w:r w:rsidRPr="00082B18">
              <w:rPr>
                <w:b/>
                <w:bCs/>
                <w:color w:val="007BB8"/>
                <w:lang w:val="en-US"/>
              </w:rPr>
              <w:lastRenderedPageBreak/>
              <w:t>NAME OF THE METHOD</w:t>
            </w:r>
          </w:p>
        </w:tc>
        <w:tc>
          <w:tcPr>
            <w:tcW w:w="7082" w:type="dxa"/>
          </w:tcPr>
          <w:p w14:paraId="73DCF942" w14:textId="3958A99A" w:rsidR="00626A0A" w:rsidRDefault="00981DE2" w:rsidP="005E1005">
            <w:pPr>
              <w:rPr>
                <w:lang w:val="en-US"/>
              </w:rPr>
            </w:pPr>
            <w:r>
              <w:rPr>
                <w:lang w:val="en-US"/>
              </w:rPr>
              <w:t>G.A.</w:t>
            </w:r>
            <w:proofErr w:type="gramStart"/>
            <w:r>
              <w:rPr>
                <w:lang w:val="en-US"/>
              </w:rPr>
              <w:t>M.E</w:t>
            </w:r>
            <w:proofErr w:type="gramEnd"/>
          </w:p>
        </w:tc>
      </w:tr>
      <w:tr w:rsidR="00626A0A" w14:paraId="7CF8675B" w14:textId="77777777" w:rsidTr="005E1005">
        <w:tc>
          <w:tcPr>
            <w:tcW w:w="1980" w:type="dxa"/>
          </w:tcPr>
          <w:p w14:paraId="3C576276" w14:textId="77777777" w:rsidR="00626A0A" w:rsidRPr="00082B18" w:rsidRDefault="00626A0A" w:rsidP="005E1005">
            <w:pPr>
              <w:rPr>
                <w:b/>
                <w:bCs/>
                <w:color w:val="007BB8"/>
                <w:lang w:val="en-US"/>
              </w:rPr>
            </w:pPr>
            <w:r w:rsidRPr="00082B18">
              <w:rPr>
                <w:b/>
                <w:bCs/>
                <w:color w:val="007BB8"/>
                <w:lang w:val="en-US"/>
              </w:rPr>
              <w:t>TRAINER</w:t>
            </w:r>
          </w:p>
        </w:tc>
        <w:tc>
          <w:tcPr>
            <w:tcW w:w="7082" w:type="dxa"/>
          </w:tcPr>
          <w:p w14:paraId="7F691285" w14:textId="44843836" w:rsidR="00626A0A" w:rsidRDefault="00981DE2" w:rsidP="005E1005">
            <w:pPr>
              <w:rPr>
                <w:lang w:val="en-US"/>
              </w:rPr>
            </w:pPr>
            <w:r>
              <w:rPr>
                <w:lang w:val="en-US"/>
              </w:rPr>
              <w:t xml:space="preserve">Marta </w:t>
            </w:r>
            <w:proofErr w:type="spellStart"/>
            <w:r>
              <w:rPr>
                <w:lang w:val="en-US"/>
              </w:rPr>
              <w:t>Peracaula</w:t>
            </w:r>
            <w:proofErr w:type="spellEnd"/>
            <w:r>
              <w:rPr>
                <w:lang w:val="en-US"/>
              </w:rPr>
              <w:t>-Bosch</w:t>
            </w:r>
          </w:p>
        </w:tc>
      </w:tr>
      <w:tr w:rsidR="00626A0A" w14:paraId="601A736A" w14:textId="77777777" w:rsidTr="005E1005">
        <w:tc>
          <w:tcPr>
            <w:tcW w:w="1980" w:type="dxa"/>
          </w:tcPr>
          <w:p w14:paraId="60A215C1" w14:textId="77777777" w:rsidR="00626A0A" w:rsidRPr="00082B18" w:rsidRDefault="00626A0A" w:rsidP="005E1005">
            <w:pPr>
              <w:rPr>
                <w:b/>
                <w:bCs/>
                <w:color w:val="007BB8"/>
                <w:lang w:val="en-US"/>
              </w:rPr>
            </w:pPr>
            <w:r w:rsidRPr="00082B18">
              <w:rPr>
                <w:b/>
                <w:bCs/>
                <w:color w:val="007BB8"/>
                <w:lang w:val="en-US"/>
              </w:rPr>
              <w:t>WHEN-WHERE</w:t>
            </w:r>
          </w:p>
        </w:tc>
        <w:tc>
          <w:tcPr>
            <w:tcW w:w="7082" w:type="dxa"/>
          </w:tcPr>
          <w:p w14:paraId="45296527" w14:textId="77777777" w:rsidR="00626A0A" w:rsidRDefault="00626A0A" w:rsidP="005E1005">
            <w:pPr>
              <w:rPr>
                <w:lang w:val="en-US"/>
              </w:rPr>
            </w:pPr>
            <w:r>
              <w:rPr>
                <w:lang w:val="en-US"/>
              </w:rPr>
              <w:t>Leuven-31/5/2024</w:t>
            </w:r>
          </w:p>
        </w:tc>
      </w:tr>
      <w:tr w:rsidR="00626A0A" w14:paraId="58F9570B" w14:textId="77777777" w:rsidTr="005E1005">
        <w:tc>
          <w:tcPr>
            <w:tcW w:w="1980" w:type="dxa"/>
          </w:tcPr>
          <w:p w14:paraId="71CA9913" w14:textId="77777777" w:rsidR="00626A0A" w:rsidRPr="00082B18" w:rsidRDefault="00626A0A" w:rsidP="005E1005">
            <w:pPr>
              <w:rPr>
                <w:b/>
                <w:bCs/>
                <w:color w:val="007BB8"/>
                <w:lang w:val="en-US"/>
              </w:rPr>
            </w:pPr>
            <w:r>
              <w:rPr>
                <w:b/>
                <w:bCs/>
                <w:color w:val="007BB8"/>
                <w:lang w:val="en-US"/>
              </w:rPr>
              <w:t xml:space="preserve">MICROTEACHING TOPIC </w:t>
            </w:r>
          </w:p>
        </w:tc>
        <w:tc>
          <w:tcPr>
            <w:tcW w:w="7082" w:type="dxa"/>
          </w:tcPr>
          <w:p w14:paraId="4769A3FB" w14:textId="27123A1E" w:rsidR="00981DE2" w:rsidRPr="00981DE2" w:rsidRDefault="00981DE2" w:rsidP="00981DE2">
            <w:pPr>
              <w:rPr>
                <w:lang w:val="en-US"/>
              </w:rPr>
            </w:pPr>
            <w:r w:rsidRPr="00981DE2">
              <w:rPr>
                <w:lang w:val="en-US"/>
              </w:rPr>
              <w:t>GAME is a tool aggregator that collects</w:t>
            </w:r>
            <w:r w:rsidR="00666942">
              <w:rPr>
                <w:lang w:val="en-US"/>
              </w:rPr>
              <w:t xml:space="preserve"> </w:t>
            </w:r>
            <w:r w:rsidRPr="00981DE2">
              <w:rPr>
                <w:lang w:val="en-US"/>
              </w:rPr>
              <w:t>Learning design tools</w:t>
            </w:r>
            <w:r>
              <w:rPr>
                <w:lang w:val="en-US"/>
              </w:rPr>
              <w:t xml:space="preserve">, </w:t>
            </w:r>
            <w:r w:rsidRPr="00981DE2">
              <w:rPr>
                <w:lang w:val="en-US"/>
              </w:rPr>
              <w:t>Game design tools</w:t>
            </w:r>
            <w:r>
              <w:rPr>
                <w:lang w:val="en-US"/>
              </w:rPr>
              <w:t xml:space="preserve">, </w:t>
            </w:r>
            <w:r w:rsidRPr="00981DE2">
              <w:rPr>
                <w:lang w:val="en-US"/>
              </w:rPr>
              <w:t xml:space="preserve">Universal Design for Learning’s principles </w:t>
            </w:r>
          </w:p>
          <w:p w14:paraId="3AC4B90A" w14:textId="77777777" w:rsidR="00981DE2" w:rsidRPr="00981DE2" w:rsidRDefault="00981DE2" w:rsidP="00981DE2">
            <w:pPr>
              <w:rPr>
                <w:lang w:val="en-US"/>
              </w:rPr>
            </w:pPr>
          </w:p>
          <w:p w14:paraId="045F5981" w14:textId="35D8113A" w:rsidR="00626A0A" w:rsidRDefault="00981DE2" w:rsidP="00981DE2">
            <w:pPr>
              <w:rPr>
                <w:lang w:val="en-US"/>
              </w:rPr>
            </w:pPr>
            <w:r w:rsidRPr="00981DE2">
              <w:rPr>
                <w:lang w:val="en-US"/>
              </w:rPr>
              <w:t>Through the materials offered by the GAME model, teachers and educators can have at their disposal the main design elements related to inclusion and gamification</w:t>
            </w:r>
          </w:p>
        </w:tc>
      </w:tr>
      <w:tr w:rsidR="00626A0A" w14:paraId="51A2B557" w14:textId="77777777" w:rsidTr="005E1005">
        <w:tc>
          <w:tcPr>
            <w:tcW w:w="1980" w:type="dxa"/>
          </w:tcPr>
          <w:p w14:paraId="708D2F23" w14:textId="3DBB206E" w:rsidR="00626A0A" w:rsidRDefault="00626A0A" w:rsidP="005E1005">
            <w:pPr>
              <w:rPr>
                <w:b/>
                <w:bCs/>
                <w:color w:val="007BB8"/>
                <w:lang w:val="en-US"/>
              </w:rPr>
            </w:pPr>
            <w:r>
              <w:rPr>
                <w:b/>
                <w:bCs/>
                <w:color w:val="007BB8"/>
                <w:lang w:val="en-US"/>
              </w:rPr>
              <w:t>EDUCATION L</w:t>
            </w:r>
            <w:r w:rsidR="00321FF3">
              <w:rPr>
                <w:b/>
                <w:bCs/>
                <w:color w:val="007BB8"/>
                <w:lang w:val="en-US"/>
              </w:rPr>
              <w:t>E</w:t>
            </w:r>
            <w:r>
              <w:rPr>
                <w:b/>
                <w:bCs/>
                <w:color w:val="007BB8"/>
                <w:lang w:val="en-US"/>
              </w:rPr>
              <w:t>VEL</w:t>
            </w:r>
          </w:p>
        </w:tc>
        <w:tc>
          <w:tcPr>
            <w:tcW w:w="7082" w:type="dxa"/>
          </w:tcPr>
          <w:p w14:paraId="7356525D" w14:textId="01664399" w:rsidR="00626A0A" w:rsidRPr="00082B18" w:rsidRDefault="00666942" w:rsidP="005E1005">
            <w:pPr>
              <w:rPr>
                <w:lang w:val="en-US"/>
              </w:rPr>
            </w:pPr>
            <w:r>
              <w:rPr>
                <w:lang w:val="it-IT"/>
              </w:rPr>
              <w:t xml:space="preserve">All levels: </w:t>
            </w:r>
            <w:r w:rsidRPr="00666942">
              <w:rPr>
                <w:lang w:val="it-IT"/>
              </w:rPr>
              <w:t>Kindergarten, Primary</w:t>
            </w:r>
            <w:r>
              <w:rPr>
                <w:lang w:val="it-IT"/>
              </w:rPr>
              <w:t>, Secondary, Higher Education (designers of learning experiences)</w:t>
            </w:r>
          </w:p>
        </w:tc>
      </w:tr>
      <w:tr w:rsidR="00626A0A" w14:paraId="1D7B1893" w14:textId="77777777" w:rsidTr="005E1005">
        <w:tc>
          <w:tcPr>
            <w:tcW w:w="1980" w:type="dxa"/>
          </w:tcPr>
          <w:p w14:paraId="6A13B8AC" w14:textId="77777777" w:rsidR="00626A0A" w:rsidRPr="00082B18" w:rsidRDefault="00626A0A" w:rsidP="005E1005">
            <w:pPr>
              <w:rPr>
                <w:b/>
                <w:bCs/>
                <w:color w:val="007BB8"/>
                <w:lang w:val="en-US"/>
              </w:rPr>
            </w:pPr>
            <w:r w:rsidRPr="00082B18">
              <w:rPr>
                <w:b/>
                <w:bCs/>
                <w:color w:val="007BB8"/>
                <w:lang w:val="en-US"/>
              </w:rPr>
              <w:t>PREPARATION BY THE TRAINER</w:t>
            </w:r>
          </w:p>
        </w:tc>
        <w:tc>
          <w:tcPr>
            <w:tcW w:w="7082" w:type="dxa"/>
          </w:tcPr>
          <w:p w14:paraId="500013FF" w14:textId="77777777" w:rsidR="00626A0A" w:rsidRDefault="00626A0A" w:rsidP="005E1005">
            <w:pPr>
              <w:rPr>
                <w:lang w:val="en-US"/>
              </w:rPr>
            </w:pPr>
          </w:p>
          <w:p w14:paraId="1AC044E7" w14:textId="779F3FD6" w:rsidR="00321FF3" w:rsidRDefault="00FF2F62" w:rsidP="00FF2F62">
            <w:pPr>
              <w:pStyle w:val="ListParagraph"/>
              <w:numPr>
                <w:ilvl w:val="0"/>
                <w:numId w:val="3"/>
              </w:numPr>
              <w:rPr>
                <w:lang w:val="en-US"/>
              </w:rPr>
            </w:pPr>
            <w:r>
              <w:rPr>
                <w:lang w:val="en-US"/>
              </w:rPr>
              <w:t>Get training in the online sessions and face-to-face sessions about the methods</w:t>
            </w:r>
          </w:p>
          <w:p w14:paraId="2B3CC73E" w14:textId="093A0814" w:rsidR="00FF2F62" w:rsidRDefault="00FF2F62" w:rsidP="00FF2F62">
            <w:pPr>
              <w:pStyle w:val="ListParagraph"/>
              <w:numPr>
                <w:ilvl w:val="0"/>
                <w:numId w:val="3"/>
              </w:numPr>
              <w:rPr>
                <w:lang w:val="en-US"/>
              </w:rPr>
            </w:pPr>
            <w:r>
              <w:rPr>
                <w:lang w:val="en-US"/>
              </w:rPr>
              <w:t xml:space="preserve">Read carefully the synopsis of G.A.M.E in the </w:t>
            </w:r>
            <w:hyperlink r:id="rId6" w:history="1">
              <w:proofErr w:type="spellStart"/>
              <w:r w:rsidRPr="00FF2F62">
                <w:rPr>
                  <w:rStyle w:val="Hyperlink"/>
                  <w:lang w:val="en-US"/>
                </w:rPr>
                <w:t>Acadimia</w:t>
              </w:r>
              <w:proofErr w:type="spellEnd"/>
              <w:r w:rsidRPr="00FF2F62">
                <w:rPr>
                  <w:rStyle w:val="Hyperlink"/>
                  <w:lang w:val="en-US"/>
                </w:rPr>
                <w:t xml:space="preserve"> Synopsis document</w:t>
              </w:r>
            </w:hyperlink>
            <w:r>
              <w:rPr>
                <w:lang w:val="en-US"/>
              </w:rPr>
              <w:t xml:space="preserve">   </w:t>
            </w:r>
            <w:r w:rsidR="0031442F">
              <w:rPr>
                <w:lang w:val="en-US"/>
              </w:rPr>
              <w:t>(pp 35-28)</w:t>
            </w:r>
          </w:p>
          <w:p w14:paraId="50FAE9FE" w14:textId="7139495F" w:rsidR="00FF2F62" w:rsidRDefault="00FF2F62" w:rsidP="00FF2F62">
            <w:pPr>
              <w:pStyle w:val="ListParagraph"/>
              <w:numPr>
                <w:ilvl w:val="0"/>
                <w:numId w:val="3"/>
              </w:numPr>
              <w:rPr>
                <w:lang w:val="en-US"/>
              </w:rPr>
            </w:pPr>
            <w:r>
              <w:rPr>
                <w:lang w:val="en-US"/>
              </w:rPr>
              <w:t>Read</w:t>
            </w:r>
            <w:r w:rsidR="0031442F">
              <w:rPr>
                <w:lang w:val="en-US"/>
              </w:rPr>
              <w:t xml:space="preserve"> carefully the template of the G.A.M.E method in the </w:t>
            </w:r>
            <w:hyperlink r:id="rId7" w:history="1">
              <w:proofErr w:type="spellStart"/>
              <w:r w:rsidR="0031442F" w:rsidRPr="0031442F">
                <w:rPr>
                  <w:rStyle w:val="Hyperlink"/>
                  <w:lang w:val="en-US"/>
                </w:rPr>
                <w:t>Acadimia</w:t>
              </w:r>
              <w:proofErr w:type="spellEnd"/>
              <w:r w:rsidR="0031442F" w:rsidRPr="0031442F">
                <w:rPr>
                  <w:rStyle w:val="Hyperlink"/>
                  <w:lang w:val="en-US"/>
                </w:rPr>
                <w:t xml:space="preserve"> Joint Curriculum document</w:t>
              </w:r>
            </w:hyperlink>
            <w:r w:rsidR="0031442F">
              <w:rPr>
                <w:lang w:val="en-US"/>
              </w:rPr>
              <w:t xml:space="preserve"> (pp 26-29)</w:t>
            </w:r>
          </w:p>
          <w:p w14:paraId="267E1F1C" w14:textId="090E024E" w:rsidR="0031442F" w:rsidRDefault="003F7B24" w:rsidP="00FF2F62">
            <w:pPr>
              <w:pStyle w:val="ListParagraph"/>
              <w:numPr>
                <w:ilvl w:val="0"/>
                <w:numId w:val="3"/>
              </w:numPr>
              <w:rPr>
                <w:lang w:val="en-US"/>
              </w:rPr>
            </w:pPr>
            <w:r>
              <w:rPr>
                <w:lang w:val="en-US"/>
              </w:rPr>
              <w:t>Design how to summarize and see an example of the method in 0,5 hours</w:t>
            </w:r>
          </w:p>
          <w:p w14:paraId="00CC61EA" w14:textId="036D7ED2" w:rsidR="003F7B24" w:rsidRDefault="003F7B24" w:rsidP="00FF2F62">
            <w:pPr>
              <w:pStyle w:val="ListParagraph"/>
              <w:numPr>
                <w:ilvl w:val="0"/>
                <w:numId w:val="3"/>
              </w:numPr>
              <w:rPr>
                <w:lang w:val="en-US"/>
              </w:rPr>
            </w:pPr>
            <w:r>
              <w:rPr>
                <w:lang w:val="en-US"/>
              </w:rPr>
              <w:t>Choose the materials that will be used</w:t>
            </w:r>
            <w:r w:rsidR="005405EE">
              <w:rPr>
                <w:lang w:val="en-US"/>
              </w:rPr>
              <w:t xml:space="preserve">. In this case where the </w:t>
            </w:r>
            <w:hyperlink r:id="rId8" w:history="1">
              <w:r w:rsidR="005405EE" w:rsidRPr="005405EE">
                <w:rPr>
                  <w:rStyle w:val="Hyperlink"/>
                  <w:lang w:val="en-US"/>
                </w:rPr>
                <w:t>cards, dices and design table</w:t>
              </w:r>
            </w:hyperlink>
            <w:r w:rsidR="005405EE">
              <w:rPr>
                <w:lang w:val="en-US"/>
              </w:rPr>
              <w:t xml:space="preserve">. </w:t>
            </w:r>
          </w:p>
          <w:p w14:paraId="0F8A956A" w14:textId="7F822ED4" w:rsidR="005405EE" w:rsidRPr="00FF2F62" w:rsidRDefault="005405EE" w:rsidP="00FF2F62">
            <w:pPr>
              <w:pStyle w:val="ListParagraph"/>
              <w:numPr>
                <w:ilvl w:val="0"/>
                <w:numId w:val="3"/>
              </w:numPr>
              <w:rPr>
                <w:lang w:val="en-US"/>
              </w:rPr>
            </w:pPr>
            <w:r>
              <w:rPr>
                <w:lang w:val="en-US"/>
              </w:rPr>
              <w:t xml:space="preserve">Print and cut the cards. Print as many design tables as groups there are going to be made with the participants. </w:t>
            </w:r>
          </w:p>
          <w:p w14:paraId="58FA82DC" w14:textId="72133F17" w:rsidR="00321FF3" w:rsidRDefault="00321FF3" w:rsidP="005E1005">
            <w:pPr>
              <w:rPr>
                <w:lang w:val="en-US"/>
              </w:rPr>
            </w:pPr>
          </w:p>
        </w:tc>
      </w:tr>
      <w:tr w:rsidR="00626A0A" w14:paraId="505F6A9C" w14:textId="77777777" w:rsidTr="005E1005">
        <w:tc>
          <w:tcPr>
            <w:tcW w:w="1980" w:type="dxa"/>
          </w:tcPr>
          <w:p w14:paraId="166A9366" w14:textId="77777777" w:rsidR="00626A0A" w:rsidRPr="00082B18" w:rsidRDefault="00626A0A" w:rsidP="005E1005">
            <w:pPr>
              <w:rPr>
                <w:b/>
                <w:bCs/>
                <w:color w:val="007BB8"/>
                <w:lang w:val="en-US"/>
              </w:rPr>
            </w:pPr>
            <w:r w:rsidRPr="00082B18">
              <w:rPr>
                <w:b/>
                <w:bCs/>
                <w:color w:val="007BB8"/>
                <w:lang w:val="en-US"/>
              </w:rPr>
              <w:t>SUGGESTIONS ON THE RESOURCES</w:t>
            </w:r>
          </w:p>
        </w:tc>
        <w:tc>
          <w:tcPr>
            <w:tcW w:w="7082" w:type="dxa"/>
          </w:tcPr>
          <w:p w14:paraId="31A3D80B" w14:textId="77777777" w:rsidR="00626A0A" w:rsidRDefault="00626A0A" w:rsidP="005E1005">
            <w:pPr>
              <w:rPr>
                <w:lang w:val="en-US"/>
              </w:rPr>
            </w:pPr>
          </w:p>
          <w:p w14:paraId="3ACED964" w14:textId="070E3AE9" w:rsidR="00342C33" w:rsidRDefault="003F7B24" w:rsidP="005E1005">
            <w:pPr>
              <w:rPr>
                <w:lang w:val="en-US"/>
              </w:rPr>
            </w:pPr>
            <w:r>
              <w:rPr>
                <w:lang w:val="en-US"/>
              </w:rPr>
              <w:t>The set of</w:t>
            </w:r>
            <w:r w:rsidR="005405EE">
              <w:rPr>
                <w:lang w:val="en-US"/>
              </w:rPr>
              <w:t xml:space="preserve"> physical</w:t>
            </w:r>
            <w:r>
              <w:rPr>
                <w:lang w:val="en-US"/>
              </w:rPr>
              <w:t xml:space="preserve"> resources is very nice (cards, dices and design chart), although they are a bit difficult to locate. </w:t>
            </w:r>
            <w:r w:rsidR="00342C33">
              <w:rPr>
                <w:lang w:val="en-US"/>
              </w:rPr>
              <w:t xml:space="preserve">The link given in the </w:t>
            </w:r>
            <w:proofErr w:type="gramStart"/>
            <w:r w:rsidR="00342C33">
              <w:rPr>
                <w:lang w:val="en-US"/>
              </w:rPr>
              <w:t xml:space="preserve">synopsis  </w:t>
            </w:r>
            <w:r w:rsidR="00342C33">
              <w:rPr>
                <w:color w:val="0462C1"/>
              </w:rPr>
              <w:t>https://playablecards.com/#scopri</w:t>
            </w:r>
            <w:proofErr w:type="gramEnd"/>
            <w:r w:rsidR="00342C33">
              <w:rPr>
                <w:lang w:val="en-US"/>
              </w:rPr>
              <w:t xml:space="preserve"> does not work. The cards can be found at the bottom of the page </w:t>
            </w:r>
            <w:hyperlink r:id="rId9" w:history="1">
              <w:r w:rsidR="00342C33" w:rsidRPr="001E1714">
                <w:rPr>
                  <w:rStyle w:val="Hyperlink"/>
                  <w:lang w:val="en-US"/>
                </w:rPr>
                <w:t>https://www.lte.unifi.it/vp-157-la-classe-oltre-le-mura.html</w:t>
              </w:r>
            </w:hyperlink>
            <w:r w:rsidR="00342C33">
              <w:rPr>
                <w:lang w:val="en-US"/>
              </w:rPr>
              <w:t xml:space="preserve"> </w:t>
            </w:r>
          </w:p>
          <w:p w14:paraId="5FDC1EEE" w14:textId="77777777" w:rsidR="00342C33" w:rsidRDefault="00342C33" w:rsidP="005E1005">
            <w:pPr>
              <w:rPr>
                <w:lang w:val="en-US"/>
              </w:rPr>
            </w:pPr>
          </w:p>
          <w:p w14:paraId="354C96C8" w14:textId="2C76AD1E" w:rsidR="003F7B24" w:rsidRDefault="003F7B24" w:rsidP="005E1005">
            <w:pPr>
              <w:rPr>
                <w:lang w:val="en-US"/>
              </w:rPr>
            </w:pPr>
            <w:r>
              <w:rPr>
                <w:lang w:val="en-US"/>
              </w:rPr>
              <w:t>They should be upload in the “Resources” folder created for that purpose i</w:t>
            </w:r>
            <w:r w:rsidR="005405EE">
              <w:rPr>
                <w:lang w:val="en-US"/>
              </w:rPr>
              <w:t>n the common drive (</w:t>
            </w:r>
            <w:r w:rsidR="005405EE" w:rsidRPr="005405EE">
              <w:rPr>
                <w:lang w:val="en-US"/>
              </w:rPr>
              <w:t>AKADIMIA\WP2- Design and Development of a Joint Creative Curriculum\T2.4 Resources\Game based learning - HI, UNIFI</w:t>
            </w:r>
            <w:r w:rsidR="005405EE">
              <w:rPr>
                <w:lang w:val="en-US"/>
              </w:rPr>
              <w:t>).</w:t>
            </w:r>
          </w:p>
          <w:p w14:paraId="62DCEA20" w14:textId="77777777" w:rsidR="005405EE" w:rsidRDefault="005405EE" w:rsidP="005E1005">
            <w:pPr>
              <w:rPr>
                <w:lang w:val="en-US"/>
              </w:rPr>
            </w:pPr>
          </w:p>
          <w:p w14:paraId="5F8B7742" w14:textId="182A7BD1" w:rsidR="005405EE" w:rsidRDefault="005405EE" w:rsidP="005E1005">
            <w:pPr>
              <w:rPr>
                <w:lang w:val="en-US"/>
              </w:rPr>
            </w:pPr>
            <w:r>
              <w:rPr>
                <w:lang w:val="en-US"/>
              </w:rPr>
              <w:t>Some of the links to virtual resources do not work (Miro)</w:t>
            </w:r>
          </w:p>
          <w:p w14:paraId="2DF78376" w14:textId="77777777" w:rsidR="00321FF3" w:rsidRDefault="00321FF3" w:rsidP="005E1005">
            <w:pPr>
              <w:rPr>
                <w:lang w:val="en-US"/>
              </w:rPr>
            </w:pPr>
          </w:p>
          <w:p w14:paraId="54A17056" w14:textId="77777777" w:rsidR="00321FF3" w:rsidRDefault="00321FF3" w:rsidP="005E1005">
            <w:pPr>
              <w:rPr>
                <w:lang w:val="en-US"/>
              </w:rPr>
            </w:pPr>
          </w:p>
        </w:tc>
      </w:tr>
      <w:tr w:rsidR="00626A0A" w14:paraId="49A1E8A3" w14:textId="77777777" w:rsidTr="005E1005">
        <w:tc>
          <w:tcPr>
            <w:tcW w:w="1980" w:type="dxa"/>
          </w:tcPr>
          <w:p w14:paraId="7789B491" w14:textId="77777777" w:rsidR="00626A0A" w:rsidRPr="00082B18" w:rsidRDefault="00626A0A" w:rsidP="005E1005">
            <w:pPr>
              <w:rPr>
                <w:b/>
                <w:bCs/>
                <w:color w:val="007BB8"/>
                <w:lang w:val="en-US"/>
              </w:rPr>
            </w:pPr>
            <w:r w:rsidRPr="00082B18">
              <w:rPr>
                <w:b/>
                <w:bCs/>
                <w:color w:val="007BB8"/>
                <w:lang w:val="en-US"/>
              </w:rPr>
              <w:t>WHAT WE DID -APPLICATION</w:t>
            </w:r>
          </w:p>
        </w:tc>
        <w:tc>
          <w:tcPr>
            <w:tcW w:w="7082" w:type="dxa"/>
          </w:tcPr>
          <w:p w14:paraId="78E10CF8" w14:textId="77777777" w:rsidR="00626A0A" w:rsidRDefault="00626A0A" w:rsidP="005E1005">
            <w:pPr>
              <w:rPr>
                <w:lang w:val="en-US"/>
              </w:rPr>
            </w:pPr>
            <w:r>
              <w:rPr>
                <w:lang w:val="en-US"/>
              </w:rPr>
              <w:t>Steps:</w:t>
            </w:r>
          </w:p>
          <w:p w14:paraId="6CBB6E51" w14:textId="24F9FF13" w:rsidR="00626A0A" w:rsidRDefault="005405EE" w:rsidP="005E1005">
            <w:pPr>
              <w:pStyle w:val="ListParagraph"/>
              <w:numPr>
                <w:ilvl w:val="0"/>
                <w:numId w:val="2"/>
              </w:numPr>
              <w:rPr>
                <w:lang w:val="en-US"/>
              </w:rPr>
            </w:pPr>
            <w:r>
              <w:rPr>
                <w:lang w:val="en-US"/>
              </w:rPr>
              <w:t>The method was briefly presented with a power point</w:t>
            </w:r>
          </w:p>
          <w:p w14:paraId="6D840CBD" w14:textId="6D40A70F" w:rsidR="00626A0A" w:rsidRDefault="005405EE" w:rsidP="005E1005">
            <w:pPr>
              <w:pStyle w:val="ListParagraph"/>
              <w:numPr>
                <w:ilvl w:val="0"/>
                <w:numId w:val="2"/>
              </w:numPr>
              <w:rPr>
                <w:lang w:val="en-US"/>
              </w:rPr>
            </w:pPr>
            <w:r>
              <w:rPr>
                <w:lang w:val="en-US"/>
              </w:rPr>
              <w:t>The participants in the micro-teaching were split in two groups of 3-4 people</w:t>
            </w:r>
          </w:p>
          <w:p w14:paraId="7DE99D7A" w14:textId="4EB1C411" w:rsidR="00626A0A" w:rsidRDefault="005405EE" w:rsidP="005E1005">
            <w:pPr>
              <w:pStyle w:val="ListParagraph"/>
              <w:numPr>
                <w:ilvl w:val="0"/>
                <w:numId w:val="2"/>
              </w:numPr>
              <w:rPr>
                <w:lang w:val="en-US"/>
              </w:rPr>
            </w:pPr>
            <w:r>
              <w:rPr>
                <w:lang w:val="en-US"/>
              </w:rPr>
              <w:t>A GAME desig</w:t>
            </w:r>
            <w:r w:rsidR="00F06772">
              <w:rPr>
                <w:lang w:val="en-US"/>
              </w:rPr>
              <w:t>n</w:t>
            </w:r>
            <w:r>
              <w:rPr>
                <w:lang w:val="en-US"/>
              </w:rPr>
              <w:t xml:space="preserve"> </w:t>
            </w:r>
            <w:r w:rsidR="00342C33">
              <w:rPr>
                <w:lang w:val="en-US"/>
              </w:rPr>
              <w:t>table</w:t>
            </w:r>
            <w:r>
              <w:rPr>
                <w:lang w:val="en-US"/>
              </w:rPr>
              <w:t xml:space="preserve"> (available at the end of the </w:t>
            </w:r>
            <w:hyperlink r:id="rId10" w:history="1">
              <w:r w:rsidRPr="005405EE">
                <w:rPr>
                  <w:rStyle w:val="Hyperlink"/>
                  <w:lang w:val="en-US"/>
                </w:rPr>
                <w:t>cards document</w:t>
              </w:r>
            </w:hyperlink>
            <w:r>
              <w:rPr>
                <w:lang w:val="en-US"/>
              </w:rPr>
              <w:t xml:space="preserve">) was delivered to each group </w:t>
            </w:r>
          </w:p>
          <w:p w14:paraId="064B440A" w14:textId="73D0C172" w:rsidR="00626A0A" w:rsidRDefault="005405EE" w:rsidP="005E1005">
            <w:pPr>
              <w:pStyle w:val="ListParagraph"/>
              <w:numPr>
                <w:ilvl w:val="0"/>
                <w:numId w:val="2"/>
              </w:numPr>
              <w:rPr>
                <w:lang w:val="en-US"/>
              </w:rPr>
            </w:pPr>
            <w:r>
              <w:rPr>
                <w:lang w:val="en-US"/>
              </w:rPr>
              <w:lastRenderedPageBreak/>
              <w:t>Each group</w:t>
            </w:r>
            <w:r w:rsidR="00342C33">
              <w:rPr>
                <w:lang w:val="en-US"/>
              </w:rPr>
              <w:t xml:space="preserve"> was assigned a classroom age, learning goals, UDL principle to improve, method to improve motivation, environment and type of evaluation. </w:t>
            </w:r>
          </w:p>
          <w:p w14:paraId="7558CE63" w14:textId="14BBAC4D" w:rsidR="00342C33" w:rsidRDefault="00342C33" w:rsidP="005E1005">
            <w:pPr>
              <w:pStyle w:val="ListParagraph"/>
              <w:numPr>
                <w:ilvl w:val="0"/>
                <w:numId w:val="2"/>
              </w:numPr>
              <w:rPr>
                <w:lang w:val="en-US"/>
              </w:rPr>
            </w:pPr>
            <w:r>
              <w:rPr>
                <w:lang w:val="en-US"/>
              </w:rPr>
              <w:t>By throwing the dice in the resources, each group get assigned some students with special needs.</w:t>
            </w:r>
          </w:p>
          <w:p w14:paraId="107DEAB5" w14:textId="65541255" w:rsidR="00626A0A" w:rsidRPr="00082B18" w:rsidRDefault="00342C33" w:rsidP="005E1005">
            <w:pPr>
              <w:pStyle w:val="ListParagraph"/>
              <w:numPr>
                <w:ilvl w:val="0"/>
                <w:numId w:val="2"/>
              </w:numPr>
              <w:rPr>
                <w:lang w:val="en-US"/>
              </w:rPr>
            </w:pPr>
            <w:r>
              <w:rPr>
                <w:lang w:val="en-US"/>
              </w:rPr>
              <w:t>We shared the outcomes between the two groups</w:t>
            </w:r>
          </w:p>
        </w:tc>
      </w:tr>
      <w:tr w:rsidR="00626A0A" w14:paraId="06F521E1" w14:textId="77777777" w:rsidTr="005E1005">
        <w:tc>
          <w:tcPr>
            <w:tcW w:w="1980" w:type="dxa"/>
          </w:tcPr>
          <w:p w14:paraId="6366889C" w14:textId="77777777" w:rsidR="00626A0A" w:rsidRPr="00082B18" w:rsidRDefault="00626A0A" w:rsidP="005E1005">
            <w:pPr>
              <w:rPr>
                <w:b/>
                <w:bCs/>
                <w:color w:val="007BB8"/>
                <w:lang w:val="en-US"/>
              </w:rPr>
            </w:pPr>
            <w:r w:rsidRPr="00082B18">
              <w:rPr>
                <w:b/>
                <w:bCs/>
                <w:color w:val="007BB8"/>
                <w:lang w:val="en-US"/>
              </w:rPr>
              <w:lastRenderedPageBreak/>
              <w:t xml:space="preserve">FEEDEBACK FROM TRAINEES </w:t>
            </w:r>
          </w:p>
        </w:tc>
        <w:tc>
          <w:tcPr>
            <w:tcW w:w="7082" w:type="dxa"/>
          </w:tcPr>
          <w:p w14:paraId="08C4EABF" w14:textId="77777777" w:rsidR="00626A0A" w:rsidRDefault="00626A0A" w:rsidP="005E1005">
            <w:pPr>
              <w:rPr>
                <w:lang w:val="en-US"/>
              </w:rPr>
            </w:pPr>
          </w:p>
          <w:p w14:paraId="5273716E" w14:textId="23F20271" w:rsidR="00342C33" w:rsidRDefault="00342C33" w:rsidP="005E1005">
            <w:pPr>
              <w:rPr>
                <w:lang w:val="en-US"/>
              </w:rPr>
            </w:pPr>
            <w:r>
              <w:rPr>
                <w:lang w:val="en-US"/>
              </w:rPr>
              <w:t xml:space="preserve">There was little time for the feedback but they commented the resources where very useful for an in deep analysis for a class and methodology design. </w:t>
            </w:r>
          </w:p>
          <w:p w14:paraId="02A4CA64" w14:textId="77777777" w:rsidR="00321FF3" w:rsidRDefault="00321FF3" w:rsidP="005E1005">
            <w:pPr>
              <w:rPr>
                <w:lang w:val="en-US"/>
              </w:rPr>
            </w:pPr>
          </w:p>
        </w:tc>
      </w:tr>
      <w:tr w:rsidR="00626A0A" w14:paraId="56ED67DB" w14:textId="77777777" w:rsidTr="00F06772">
        <w:trPr>
          <w:trHeight w:val="1159"/>
        </w:trPr>
        <w:tc>
          <w:tcPr>
            <w:tcW w:w="1980" w:type="dxa"/>
          </w:tcPr>
          <w:p w14:paraId="052171C6" w14:textId="77777777" w:rsidR="00626A0A" w:rsidRPr="00082B18" w:rsidRDefault="00626A0A" w:rsidP="005E1005">
            <w:pPr>
              <w:rPr>
                <w:b/>
                <w:bCs/>
                <w:color w:val="007BB8"/>
                <w:lang w:val="en-US"/>
              </w:rPr>
            </w:pPr>
            <w:r w:rsidRPr="00082B18">
              <w:rPr>
                <w:b/>
                <w:bCs/>
                <w:color w:val="007BB8"/>
                <w:lang w:val="en-US"/>
              </w:rPr>
              <w:t>REFLECTION BY THE TRAINER AFTER THE WORKSHOP</w:t>
            </w:r>
          </w:p>
        </w:tc>
        <w:tc>
          <w:tcPr>
            <w:tcW w:w="7082" w:type="dxa"/>
          </w:tcPr>
          <w:p w14:paraId="69E4384F" w14:textId="490B754C" w:rsidR="00626A0A" w:rsidRDefault="00CA6EE5" w:rsidP="005E1005">
            <w:pPr>
              <w:rPr>
                <w:lang w:val="en-US"/>
              </w:rPr>
            </w:pPr>
            <w:r>
              <w:rPr>
                <w:lang w:val="en-US"/>
              </w:rPr>
              <w:t xml:space="preserve">In the microteaching only Phase 1 and Phase 2 of the </w:t>
            </w:r>
            <w:r w:rsidR="00F06772">
              <w:rPr>
                <w:lang w:val="en-US"/>
              </w:rPr>
              <w:t xml:space="preserve">6 phases of the in-person sequence were conducted, for time reasons but these are the foundations of the method and give a good idea of it. </w:t>
            </w:r>
          </w:p>
          <w:p w14:paraId="0AE8F7F5" w14:textId="77777777" w:rsidR="00321FF3" w:rsidRDefault="00321FF3" w:rsidP="005E1005">
            <w:pPr>
              <w:rPr>
                <w:lang w:val="en-US"/>
              </w:rPr>
            </w:pPr>
          </w:p>
          <w:p w14:paraId="2B782152" w14:textId="77777777" w:rsidR="00321FF3" w:rsidRDefault="00321FF3" w:rsidP="005E1005">
            <w:pPr>
              <w:rPr>
                <w:lang w:val="en-US"/>
              </w:rPr>
            </w:pPr>
          </w:p>
          <w:p w14:paraId="551D0FA1" w14:textId="515BC83A" w:rsidR="00321FF3" w:rsidRDefault="00321FF3" w:rsidP="005E1005">
            <w:pPr>
              <w:rPr>
                <w:lang w:val="en-US"/>
              </w:rPr>
            </w:pPr>
          </w:p>
        </w:tc>
      </w:tr>
      <w:tr w:rsidR="00626A0A" w14:paraId="6FC9F256" w14:textId="77777777" w:rsidTr="005E1005">
        <w:tc>
          <w:tcPr>
            <w:tcW w:w="1980" w:type="dxa"/>
          </w:tcPr>
          <w:p w14:paraId="6CB62AA0" w14:textId="77777777" w:rsidR="00626A0A" w:rsidRPr="00082B18" w:rsidRDefault="00626A0A" w:rsidP="005E1005">
            <w:pPr>
              <w:rPr>
                <w:b/>
                <w:bCs/>
                <w:color w:val="007BB8"/>
                <w:lang w:val="en-US"/>
              </w:rPr>
            </w:pPr>
            <w:r w:rsidRPr="00082B18">
              <w:rPr>
                <w:b/>
                <w:bCs/>
                <w:color w:val="007BB8"/>
                <w:lang w:val="en-US"/>
              </w:rPr>
              <w:t>GENERAL CONCLUSIONS</w:t>
            </w:r>
          </w:p>
        </w:tc>
        <w:tc>
          <w:tcPr>
            <w:tcW w:w="7082" w:type="dxa"/>
          </w:tcPr>
          <w:p w14:paraId="1D3EE826" w14:textId="4ADD6DC1" w:rsidR="00626A0A" w:rsidRDefault="00F06772" w:rsidP="005E1005">
            <w:pPr>
              <w:rPr>
                <w:lang w:val="en-US"/>
              </w:rPr>
            </w:pPr>
            <w:r>
              <w:rPr>
                <w:lang w:val="en-US"/>
              </w:rPr>
              <w:t>The</w:t>
            </w:r>
            <w:r w:rsidR="00096254">
              <w:rPr>
                <w:lang w:val="en-US"/>
              </w:rPr>
              <w:t xml:space="preserve"> participants agree that the method can be of a great help for de design of learning activities that improve motivation and have in account DUA principles without losing sight of learning goals. </w:t>
            </w:r>
          </w:p>
          <w:p w14:paraId="21B31F71" w14:textId="77777777" w:rsidR="00321FF3" w:rsidRPr="00082B18" w:rsidRDefault="00321FF3" w:rsidP="005E1005">
            <w:pPr>
              <w:rPr>
                <w:lang w:val="en-US"/>
              </w:rPr>
            </w:pPr>
          </w:p>
        </w:tc>
      </w:tr>
      <w:tr w:rsidR="00626A0A" w14:paraId="31AB3415" w14:textId="77777777" w:rsidTr="005E1005">
        <w:tc>
          <w:tcPr>
            <w:tcW w:w="1980" w:type="dxa"/>
          </w:tcPr>
          <w:p w14:paraId="3162C79A" w14:textId="77777777" w:rsidR="00626A0A" w:rsidRPr="00082B18" w:rsidRDefault="00626A0A" w:rsidP="005E1005">
            <w:pPr>
              <w:rPr>
                <w:b/>
                <w:bCs/>
                <w:color w:val="007BB8"/>
                <w:lang w:val="en-US"/>
              </w:rPr>
            </w:pPr>
            <w:r>
              <w:rPr>
                <w:b/>
                <w:bCs/>
                <w:color w:val="007BB8"/>
                <w:lang w:val="en-US"/>
              </w:rPr>
              <w:t>APPENDIX</w:t>
            </w:r>
          </w:p>
        </w:tc>
        <w:tc>
          <w:tcPr>
            <w:tcW w:w="7082" w:type="dxa"/>
          </w:tcPr>
          <w:p w14:paraId="0669D2A9" w14:textId="16546AD7" w:rsidR="0010167F" w:rsidRDefault="00626A0A" w:rsidP="00342C33">
            <w:r>
              <w:rPr>
                <w:lang w:val="en-US"/>
              </w:rPr>
              <w:t>Materials:</w:t>
            </w:r>
            <w:r>
              <w:rPr>
                <w:lang w:val="en-US"/>
              </w:rPr>
              <w:br/>
            </w:r>
          </w:p>
          <w:p w14:paraId="24C344A9" w14:textId="21D9BDE6" w:rsidR="0010167F" w:rsidRDefault="0010167F" w:rsidP="0010167F">
            <w:pPr>
              <w:pStyle w:val="Default"/>
              <w:rPr>
                <w:color w:val="0462C1"/>
                <w:sz w:val="22"/>
                <w:szCs w:val="22"/>
              </w:rPr>
            </w:pPr>
            <w:r>
              <w:rPr>
                <w:sz w:val="22"/>
                <w:szCs w:val="22"/>
              </w:rPr>
              <w:t>1.</w:t>
            </w:r>
            <w:r w:rsidR="00342C33">
              <w:rPr>
                <w:sz w:val="22"/>
                <w:szCs w:val="22"/>
              </w:rPr>
              <w:t xml:space="preserve"> </w:t>
            </w:r>
            <w:hyperlink r:id="rId11" w:history="1">
              <w:r w:rsidR="00CA6EE5" w:rsidRPr="001E1714">
                <w:rPr>
                  <w:rStyle w:val="Hyperlink"/>
                  <w:sz w:val="22"/>
                  <w:szCs w:val="22"/>
                </w:rPr>
                <w:t>https://www.lte.unifi.it/upload/sub/file_pdf/ACA_Cards_G-A-M-E-_completed_11apr24.pdf</w:t>
              </w:r>
            </w:hyperlink>
            <w:r w:rsidR="00CA6EE5">
              <w:rPr>
                <w:sz w:val="22"/>
                <w:szCs w:val="22"/>
              </w:rPr>
              <w:t xml:space="preserve"> </w:t>
            </w:r>
          </w:p>
          <w:p w14:paraId="606F42C9" w14:textId="6089C1D7" w:rsidR="0010167F" w:rsidRDefault="00CA6EE5" w:rsidP="0010167F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GAME instructions, cards, dices and design table</w:t>
            </w:r>
          </w:p>
          <w:p w14:paraId="52F16A00" w14:textId="77777777" w:rsidR="00CA6EE5" w:rsidRDefault="00CA6EE5" w:rsidP="0010167F">
            <w:pPr>
              <w:pStyle w:val="Default"/>
              <w:rPr>
                <w:sz w:val="22"/>
                <w:szCs w:val="22"/>
              </w:rPr>
            </w:pPr>
          </w:p>
          <w:p w14:paraId="2761F70E" w14:textId="3956D335" w:rsidR="0010167F" w:rsidRDefault="0010167F" w:rsidP="0010167F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2. </w:t>
            </w:r>
            <w:r>
              <w:rPr>
                <w:color w:val="0462C1"/>
                <w:sz w:val="22"/>
                <w:szCs w:val="22"/>
              </w:rPr>
              <w:t xml:space="preserve">https://udlguidelines.cast.org </w:t>
            </w:r>
          </w:p>
          <w:p w14:paraId="2F93D17D" w14:textId="77777777" w:rsidR="0010167F" w:rsidRDefault="0010167F" w:rsidP="0010167F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 framework to improve and optimize teaching and learning for all people </w:t>
            </w:r>
          </w:p>
          <w:p w14:paraId="48D62D87" w14:textId="77777777" w:rsidR="00CA6EE5" w:rsidRDefault="00CA6EE5" w:rsidP="0010167F">
            <w:pPr>
              <w:pStyle w:val="Default"/>
              <w:rPr>
                <w:sz w:val="22"/>
                <w:szCs w:val="22"/>
              </w:rPr>
            </w:pPr>
          </w:p>
          <w:p w14:paraId="54D86553" w14:textId="77777777" w:rsidR="0010167F" w:rsidRDefault="0010167F" w:rsidP="0010167F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3. </w:t>
            </w:r>
            <w:r>
              <w:rPr>
                <w:color w:val="0462C1"/>
                <w:sz w:val="22"/>
                <w:szCs w:val="22"/>
              </w:rPr>
              <w:t xml:space="preserve">https://open-lab.com/4t/ </w:t>
            </w:r>
          </w:p>
          <w:p w14:paraId="73906753" w14:textId="77777777" w:rsidR="0010167F" w:rsidRDefault="0010167F" w:rsidP="0010167F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Cards useful to find teaching strategies that can be used in an educational activity in a funnier and easier way </w:t>
            </w:r>
          </w:p>
          <w:p w14:paraId="3F7F4071" w14:textId="77777777" w:rsidR="00CA6EE5" w:rsidRDefault="00CA6EE5" w:rsidP="0010167F">
            <w:pPr>
              <w:pStyle w:val="Default"/>
              <w:rPr>
                <w:sz w:val="22"/>
                <w:szCs w:val="22"/>
              </w:rPr>
            </w:pPr>
          </w:p>
          <w:p w14:paraId="05D8D896" w14:textId="5B9D602B" w:rsidR="0010167F" w:rsidRDefault="0010167F" w:rsidP="0010167F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4. </w:t>
            </w:r>
            <w:r>
              <w:rPr>
                <w:color w:val="0462C1"/>
                <w:sz w:val="22"/>
                <w:szCs w:val="22"/>
              </w:rPr>
              <w:t xml:space="preserve">https://www.istruzione.it/inclusione-e-nuovo pei/decreto-interministeriale.html </w:t>
            </w:r>
          </w:p>
          <w:p w14:paraId="48319844" w14:textId="514ED8CE" w:rsidR="00626A0A" w:rsidRDefault="0010167F" w:rsidP="0010167F">
            <w:pPr>
              <w:rPr>
                <w:lang w:val="en-US"/>
              </w:rPr>
            </w:pPr>
            <w:r>
              <w:t xml:space="preserve">Individualized Education Program (IEP) proposed by the Italian Ministry of Education </w:t>
            </w:r>
          </w:p>
        </w:tc>
      </w:tr>
      <w:tr w:rsidR="00626A0A" w14:paraId="7A8AA92E" w14:textId="77777777" w:rsidTr="005E1005">
        <w:tc>
          <w:tcPr>
            <w:tcW w:w="1980" w:type="dxa"/>
          </w:tcPr>
          <w:p w14:paraId="0FF9D922" w14:textId="77777777" w:rsidR="00626A0A" w:rsidRDefault="00626A0A" w:rsidP="005E1005">
            <w:pPr>
              <w:rPr>
                <w:b/>
                <w:bCs/>
                <w:color w:val="007BB8"/>
                <w:lang w:val="en-US"/>
              </w:rPr>
            </w:pPr>
            <w:r>
              <w:rPr>
                <w:b/>
                <w:bCs/>
                <w:color w:val="007BB8"/>
                <w:lang w:val="en-US"/>
              </w:rPr>
              <w:t xml:space="preserve">Any photos / videos? </w:t>
            </w:r>
          </w:p>
        </w:tc>
        <w:tc>
          <w:tcPr>
            <w:tcW w:w="7082" w:type="dxa"/>
          </w:tcPr>
          <w:p w14:paraId="53ABF59D" w14:textId="77777777" w:rsidR="00626A0A" w:rsidRDefault="00626A0A" w:rsidP="005E1005">
            <w:pPr>
              <w:rPr>
                <w:lang w:val="en-US"/>
              </w:rPr>
            </w:pPr>
            <w:r>
              <w:rPr>
                <w:lang w:val="en-US"/>
              </w:rPr>
              <w:t>Where they are, if any</w:t>
            </w:r>
          </w:p>
          <w:p w14:paraId="5A1FA350" w14:textId="77777777" w:rsidR="004F1E8A" w:rsidRDefault="004F1E8A" w:rsidP="005E1005">
            <w:pPr>
              <w:rPr>
                <w:lang w:val="en-US"/>
              </w:rPr>
            </w:pPr>
          </w:p>
          <w:p w14:paraId="5EF61F47" w14:textId="66AB5A1D" w:rsidR="004F1E8A" w:rsidRDefault="004F1E8A" w:rsidP="005E1005">
            <w:pPr>
              <w:rPr>
                <w:lang w:val="en-US"/>
              </w:rPr>
            </w:pPr>
            <w:hyperlink r:id="rId12" w:history="1">
              <w:r w:rsidRPr="0059516D">
                <w:rPr>
                  <w:rStyle w:val="Hyperlink"/>
                  <w:lang w:val="en-US"/>
                </w:rPr>
                <w:t>https://drive.google.com/file/d/1enNXeqnjTu0BPAbugC__ay2_oKkWXDcq/view?usp=drive_link</w:t>
              </w:r>
            </w:hyperlink>
          </w:p>
          <w:p w14:paraId="6F3FA99D" w14:textId="77777777" w:rsidR="004F1E8A" w:rsidRDefault="004F1E8A" w:rsidP="005E1005">
            <w:pPr>
              <w:rPr>
                <w:lang w:val="en-US"/>
              </w:rPr>
            </w:pPr>
          </w:p>
          <w:p w14:paraId="19DDC6E7" w14:textId="2675F21B" w:rsidR="004F1E8A" w:rsidRDefault="004F1E8A" w:rsidP="005E1005">
            <w:pPr>
              <w:rPr>
                <w:lang w:val="en-US"/>
              </w:rPr>
            </w:pPr>
            <w:hyperlink r:id="rId13" w:history="1">
              <w:r w:rsidRPr="0059516D">
                <w:rPr>
                  <w:rStyle w:val="Hyperlink"/>
                  <w:lang w:val="en-US"/>
                </w:rPr>
                <w:t>https://drive.google.com/file/d/1SAWUdCevCuKU7BXZ1ERQrnbuFbMgR89t/view?usp=drive_link</w:t>
              </w:r>
            </w:hyperlink>
            <w:r>
              <w:rPr>
                <w:lang w:val="en-US"/>
              </w:rPr>
              <w:t xml:space="preserve"> </w:t>
            </w:r>
          </w:p>
          <w:p w14:paraId="6454442A" w14:textId="77777777" w:rsidR="004F1E8A" w:rsidRDefault="004F1E8A" w:rsidP="005E1005">
            <w:pPr>
              <w:rPr>
                <w:lang w:val="en-US"/>
              </w:rPr>
            </w:pPr>
          </w:p>
          <w:p w14:paraId="05417352" w14:textId="07793F62" w:rsidR="004F1E8A" w:rsidRDefault="004F1E8A" w:rsidP="005E1005">
            <w:pPr>
              <w:rPr>
                <w:lang w:val="en-US"/>
              </w:rPr>
            </w:pPr>
            <w:hyperlink r:id="rId14" w:history="1">
              <w:r w:rsidRPr="0059516D">
                <w:rPr>
                  <w:rStyle w:val="Hyperlink"/>
                  <w:lang w:val="en-US"/>
                </w:rPr>
                <w:t>https://drive.google.com/file/d/1Tfq7AeKdni-KwN-jTwrcu7si5oYLJwq4/view?usp=drive_link</w:t>
              </w:r>
            </w:hyperlink>
            <w:r>
              <w:rPr>
                <w:lang w:val="en-US"/>
              </w:rPr>
              <w:t xml:space="preserve"> </w:t>
            </w:r>
          </w:p>
          <w:p w14:paraId="0A814B96" w14:textId="77777777" w:rsidR="004F1E8A" w:rsidRDefault="004F1E8A" w:rsidP="005E1005">
            <w:pPr>
              <w:rPr>
                <w:lang w:val="en-US"/>
              </w:rPr>
            </w:pPr>
          </w:p>
          <w:p w14:paraId="5BAF138E" w14:textId="114F71D1" w:rsidR="004F1E8A" w:rsidRDefault="004F1E8A" w:rsidP="005E1005">
            <w:pPr>
              <w:rPr>
                <w:lang w:val="en-US"/>
              </w:rPr>
            </w:pPr>
            <w:hyperlink r:id="rId15" w:history="1">
              <w:r w:rsidRPr="0059516D">
                <w:rPr>
                  <w:rStyle w:val="Hyperlink"/>
                  <w:lang w:val="en-US"/>
                </w:rPr>
                <w:t>https://drive.google.com/file/d/1C3MnT0VogpigxTM4MZipFAvVE3p5Dhu2/view?usp=drive_link</w:t>
              </w:r>
            </w:hyperlink>
            <w:r>
              <w:rPr>
                <w:lang w:val="en-US"/>
              </w:rPr>
              <w:t xml:space="preserve"> </w:t>
            </w:r>
          </w:p>
          <w:p w14:paraId="593E2228" w14:textId="77777777" w:rsidR="004F1E8A" w:rsidRDefault="004F1E8A" w:rsidP="005E1005">
            <w:pPr>
              <w:rPr>
                <w:lang w:val="en-US"/>
              </w:rPr>
            </w:pPr>
          </w:p>
          <w:p w14:paraId="0DE0216D" w14:textId="5B1E9478" w:rsidR="004F1E8A" w:rsidRDefault="004F1E8A" w:rsidP="005E1005">
            <w:pPr>
              <w:rPr>
                <w:lang w:val="en-US"/>
              </w:rPr>
            </w:pPr>
            <w:hyperlink r:id="rId16" w:history="1">
              <w:r w:rsidRPr="0059516D">
                <w:rPr>
                  <w:rStyle w:val="Hyperlink"/>
                  <w:lang w:val="en-US"/>
                </w:rPr>
                <w:t>https://drive.google.com/file/d/1UMAk0MOQxc_ADgV827BipB0BBzxnzad_/view?usp=drive_link</w:t>
              </w:r>
            </w:hyperlink>
            <w:r>
              <w:rPr>
                <w:lang w:val="en-US"/>
              </w:rPr>
              <w:t xml:space="preserve"> </w:t>
            </w:r>
          </w:p>
          <w:p w14:paraId="55D287B6" w14:textId="77777777" w:rsidR="004F1E8A" w:rsidRDefault="004F1E8A" w:rsidP="005E1005">
            <w:pPr>
              <w:rPr>
                <w:lang w:val="en-US"/>
              </w:rPr>
            </w:pPr>
          </w:p>
          <w:p w14:paraId="7F0B961C" w14:textId="77777777" w:rsidR="004F1E8A" w:rsidRDefault="004F1E8A" w:rsidP="005E1005">
            <w:pPr>
              <w:rPr>
                <w:lang w:val="en-US"/>
              </w:rPr>
            </w:pPr>
          </w:p>
        </w:tc>
      </w:tr>
    </w:tbl>
    <w:p w14:paraId="3489310A" w14:textId="77777777" w:rsidR="00626A0A" w:rsidRPr="00014300" w:rsidRDefault="00626A0A" w:rsidP="00626A0A">
      <w:pPr>
        <w:rPr>
          <w:lang w:val="en-US"/>
        </w:rPr>
      </w:pPr>
    </w:p>
    <w:p w14:paraId="0E2B12B2" w14:textId="77777777" w:rsidR="00626A0A" w:rsidRPr="006A5FE5" w:rsidRDefault="00626A0A" w:rsidP="00626A0A">
      <w:pPr>
        <w:rPr>
          <w:lang w:val="en-US"/>
        </w:rPr>
      </w:pPr>
    </w:p>
    <w:p w14:paraId="2578E3C6" w14:textId="77777777" w:rsidR="00626A0A" w:rsidRPr="00164EBB" w:rsidRDefault="00626A0A" w:rsidP="00626A0A">
      <w:pPr>
        <w:rPr>
          <w:lang w:val="en-US"/>
        </w:rPr>
      </w:pPr>
    </w:p>
    <w:sectPr w:rsidR="00626A0A" w:rsidRPr="00164EBB" w:rsidSect="00626A0A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9F43C29"/>
    <w:multiLevelType w:val="hybridMultilevel"/>
    <w:tmpl w:val="66E49234"/>
    <w:lvl w:ilvl="0" w:tplc="040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1272C8A"/>
    <w:multiLevelType w:val="hybridMultilevel"/>
    <w:tmpl w:val="486237E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AF308C2"/>
    <w:multiLevelType w:val="hybridMultilevel"/>
    <w:tmpl w:val="9AFE8484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70430980">
    <w:abstractNumId w:val="2"/>
  </w:num>
  <w:num w:numId="2" w16cid:durableId="135803967">
    <w:abstractNumId w:val="1"/>
  </w:num>
  <w:num w:numId="3" w16cid:durableId="98936053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16C65"/>
    <w:rsid w:val="00096254"/>
    <w:rsid w:val="0010167F"/>
    <w:rsid w:val="001E7E15"/>
    <w:rsid w:val="001F4BA1"/>
    <w:rsid w:val="002574DE"/>
    <w:rsid w:val="00297353"/>
    <w:rsid w:val="002C645E"/>
    <w:rsid w:val="0031442F"/>
    <w:rsid w:val="00321FF3"/>
    <w:rsid w:val="00342C33"/>
    <w:rsid w:val="003F7B24"/>
    <w:rsid w:val="00470140"/>
    <w:rsid w:val="004E50EC"/>
    <w:rsid w:val="004F1E8A"/>
    <w:rsid w:val="00502C3B"/>
    <w:rsid w:val="005405EE"/>
    <w:rsid w:val="00626A0A"/>
    <w:rsid w:val="00666942"/>
    <w:rsid w:val="00716C65"/>
    <w:rsid w:val="00981DE2"/>
    <w:rsid w:val="00A71872"/>
    <w:rsid w:val="00B60EA9"/>
    <w:rsid w:val="00C31748"/>
    <w:rsid w:val="00C84AB7"/>
    <w:rsid w:val="00CA6EE5"/>
    <w:rsid w:val="00CD3DF9"/>
    <w:rsid w:val="00E157AF"/>
    <w:rsid w:val="00EA156A"/>
    <w:rsid w:val="00EC75FB"/>
    <w:rsid w:val="00F06772"/>
    <w:rsid w:val="00F1682F"/>
    <w:rsid w:val="00FF2F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91D4CC2"/>
  <w15:chartTrackingRefBased/>
  <w15:docId w15:val="{05C0261B-7A4A-4F98-90F6-FA80617E60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26A0A"/>
    <w:rPr>
      <w:lang w:val="nl-B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26A0A"/>
    <w:pPr>
      <w:ind w:left="720"/>
      <w:contextualSpacing/>
    </w:pPr>
  </w:style>
  <w:style w:type="table" w:styleId="TableGrid">
    <w:name w:val="Table Grid"/>
    <w:basedOn w:val="TableNormal"/>
    <w:uiPriority w:val="39"/>
    <w:rsid w:val="00626A0A"/>
    <w:pPr>
      <w:spacing w:after="0" w:line="240" w:lineRule="auto"/>
    </w:pPr>
    <w:rPr>
      <w:lang w:val="nl-B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10167F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kern w:val="0"/>
      <w:sz w:val="24"/>
      <w:szCs w:val="24"/>
      <w:lang w:val="ca-ES"/>
    </w:rPr>
  </w:style>
  <w:style w:type="character" w:styleId="Hyperlink">
    <w:name w:val="Hyperlink"/>
    <w:basedOn w:val="DefaultParagraphFont"/>
    <w:uiPriority w:val="99"/>
    <w:unhideWhenUsed/>
    <w:rsid w:val="00FF2F62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F2F6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44063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16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lte.unifi.it/upload/sub/file_pdf/ACA_Cards_G-A-M-E-_completed_11apr24.pdf" TargetMode="External"/><Relationship Id="rId13" Type="http://schemas.openxmlformats.org/officeDocument/2006/relationships/hyperlink" Target="https://drive.google.com/file/d/1SAWUdCevCuKU7BXZ1ERQrnbuFbMgR89t/view?usp=drive_link" TargetMode="Externa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drive.google.com/file/d/1L45LNZ9KXTiwGfqqArItqaU4IsiCBoeg/view?usp=drive_link" TargetMode="External"/><Relationship Id="rId12" Type="http://schemas.openxmlformats.org/officeDocument/2006/relationships/hyperlink" Target="https://drive.google.com/file/d/1enNXeqnjTu0BPAbugC__ay2_oKkWXDcq/view?usp=drive_link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s://drive.google.com/file/d/1UMAk0MOQxc_ADgV827BipB0BBzxnzad_/view?usp=drive_link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drive.google.com/file/d/1bI7CCiNrAstXs-geJ7H1JoEWQ72rQbTC/view?usp=drive_link" TargetMode="External"/><Relationship Id="rId11" Type="http://schemas.openxmlformats.org/officeDocument/2006/relationships/hyperlink" Target="https://www.lte.unifi.it/upload/sub/file_pdf/ACA_Cards_G-A-M-E-_completed_11apr24.pdf" TargetMode="External"/><Relationship Id="rId5" Type="http://schemas.openxmlformats.org/officeDocument/2006/relationships/image" Target="media/image1.jpeg"/><Relationship Id="rId15" Type="http://schemas.openxmlformats.org/officeDocument/2006/relationships/hyperlink" Target="https://drive.google.com/file/d/1C3MnT0VogpigxTM4MZipFAvVE3p5Dhu2/view?usp=drive_link" TargetMode="External"/><Relationship Id="rId10" Type="http://schemas.openxmlformats.org/officeDocument/2006/relationships/hyperlink" Target="https://www.lte.unifi.it/upload/sub/file_pdf/ACA_Cards_G-A-M-E-_completed_11apr24.pdf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lte.unifi.it/vp-157-la-classe-oltre-le-mura.html" TargetMode="External"/><Relationship Id="rId14" Type="http://schemas.openxmlformats.org/officeDocument/2006/relationships/hyperlink" Target="https://drive.google.com/file/d/1Tfq7AeKdni-KwN-jTwrcu7si5oYLJwq4/view?usp=drive_lin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765</Words>
  <Characters>4366</Characters>
  <Application>Microsoft Office Word</Application>
  <DocSecurity>0</DocSecurity>
  <Lines>36</Lines>
  <Paragraphs>10</Paragraphs>
  <ScaleCrop>false</ScaleCrop>
  <HeadingPairs>
    <vt:vector size="2" baseType="variant">
      <vt:variant>
        <vt:lpstr>Títol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Ifigenia Georgiadou</dc:creator>
  <cp:keywords/>
  <dc:description/>
  <cp:lastModifiedBy>Ifigenia Georgiadou</cp:lastModifiedBy>
  <cp:revision>4</cp:revision>
  <dcterms:created xsi:type="dcterms:W3CDTF">2024-07-16T15:49:00Z</dcterms:created>
  <dcterms:modified xsi:type="dcterms:W3CDTF">2025-03-16T19:59:00Z</dcterms:modified>
</cp:coreProperties>
</file>